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2F" w:rsidRPr="00DC102F" w:rsidRDefault="00DC102F" w:rsidP="007B5663">
      <w:pPr>
        <w:widowControl w:val="0"/>
        <w:tabs>
          <w:tab w:val="left" w:pos="220"/>
          <w:tab w:val="left" w:pos="720"/>
        </w:tabs>
        <w:autoSpaceDE w:val="0"/>
        <w:autoSpaceDN w:val="0"/>
        <w:adjustRightInd w:val="0"/>
        <w:spacing w:line="264" w:lineRule="auto"/>
        <w:rPr>
          <w:rFonts w:ascii="Calibri" w:hAnsi="Calibri" w:cs="Calibri"/>
          <w:b/>
          <w:color w:val="FF0000"/>
          <w:sz w:val="48"/>
          <w:szCs w:val="48"/>
          <w:u w:val="single"/>
          <w:lang w:val="nl-NL"/>
        </w:rPr>
      </w:pPr>
      <w:bookmarkStart w:id="0" w:name="_GoBack"/>
      <w:bookmarkEnd w:id="0"/>
      <w:r w:rsidRPr="00DC102F">
        <w:rPr>
          <w:rFonts w:ascii="Calibri" w:hAnsi="Calibri" w:cs="Calibri"/>
          <w:b/>
          <w:color w:val="FF0000"/>
          <w:sz w:val="48"/>
          <w:szCs w:val="48"/>
          <w:u w:val="single"/>
          <w:lang w:val="nl-NL"/>
        </w:rPr>
        <w:t>Landbouwbeleid: van kwantiteit naar kwaliteit</w:t>
      </w:r>
    </w:p>
    <w:p w:rsidR="00DC102F" w:rsidRDefault="00DC102F" w:rsidP="007B5663">
      <w:pPr>
        <w:widowControl w:val="0"/>
        <w:tabs>
          <w:tab w:val="left" w:pos="220"/>
          <w:tab w:val="left" w:pos="720"/>
        </w:tabs>
        <w:autoSpaceDE w:val="0"/>
        <w:autoSpaceDN w:val="0"/>
        <w:adjustRightInd w:val="0"/>
        <w:spacing w:line="264" w:lineRule="auto"/>
        <w:rPr>
          <w:rFonts w:ascii="Calibri" w:hAnsi="Calibri" w:cs="Calibri"/>
          <w:b/>
          <w:color w:val="FF0000"/>
          <w:sz w:val="32"/>
          <w:szCs w:val="32"/>
          <w:lang w:val="nl-NL"/>
        </w:rPr>
      </w:pPr>
    </w:p>
    <w:p w:rsidR="00E4089D" w:rsidRPr="008C3D8A" w:rsidRDefault="00E4089D" w:rsidP="007B5663">
      <w:pPr>
        <w:widowControl w:val="0"/>
        <w:tabs>
          <w:tab w:val="left" w:pos="220"/>
          <w:tab w:val="left" w:pos="720"/>
        </w:tabs>
        <w:autoSpaceDE w:val="0"/>
        <w:autoSpaceDN w:val="0"/>
        <w:adjustRightInd w:val="0"/>
        <w:spacing w:line="264" w:lineRule="auto"/>
        <w:rPr>
          <w:rFonts w:ascii="Calibri" w:hAnsi="Calibri" w:cs="Calibri"/>
          <w:b/>
          <w:color w:val="FF0000"/>
          <w:sz w:val="32"/>
          <w:szCs w:val="32"/>
          <w:lang w:val="nl-NL"/>
        </w:rPr>
      </w:pPr>
      <w:r w:rsidRPr="008C3D8A">
        <w:rPr>
          <w:rFonts w:ascii="Calibri" w:hAnsi="Calibri" w:cs="Calibri"/>
          <w:b/>
          <w:color w:val="FF0000"/>
          <w:sz w:val="32"/>
          <w:szCs w:val="32"/>
          <w:lang w:val="nl-NL"/>
        </w:rPr>
        <w:t>Waarom nu ander beleid</w:t>
      </w:r>
    </w:p>
    <w:p w:rsidR="008C3D8A" w:rsidRPr="008C3D8A" w:rsidRDefault="008C3D8A" w:rsidP="007B5663">
      <w:pPr>
        <w:widowControl w:val="0"/>
        <w:tabs>
          <w:tab w:val="left" w:pos="220"/>
          <w:tab w:val="left" w:pos="720"/>
        </w:tabs>
        <w:autoSpaceDE w:val="0"/>
        <w:autoSpaceDN w:val="0"/>
        <w:adjustRightInd w:val="0"/>
        <w:spacing w:line="264" w:lineRule="auto"/>
        <w:rPr>
          <w:rFonts w:ascii="Calibri" w:hAnsi="Calibri" w:cs="Calibri"/>
          <w:b/>
          <w:color w:val="191919"/>
          <w:lang w:val="nl-NL"/>
        </w:rPr>
      </w:pPr>
    </w:p>
    <w:p w:rsidR="00E4089D" w:rsidRPr="008C3D8A" w:rsidRDefault="00E4089D"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Landbo</w:t>
      </w:r>
      <w:r w:rsidR="008C3D8A">
        <w:rPr>
          <w:rFonts w:ascii="Calibri" w:hAnsi="Calibri" w:cs="Calibri"/>
          <w:color w:val="191919"/>
          <w:lang w:val="nl-NL"/>
        </w:rPr>
        <w:t>uw is van groot belang in Fryslâ</w:t>
      </w:r>
      <w:r w:rsidRPr="008C3D8A">
        <w:rPr>
          <w:rFonts w:ascii="Calibri" w:hAnsi="Calibri" w:cs="Calibri"/>
          <w:color w:val="191919"/>
          <w:lang w:val="nl-NL"/>
        </w:rPr>
        <w:t>n voor zowel</w:t>
      </w:r>
      <w:r w:rsidR="008C3D8A">
        <w:rPr>
          <w:rFonts w:ascii="Calibri" w:hAnsi="Calibri" w:cs="Calibri"/>
          <w:color w:val="191919"/>
          <w:lang w:val="nl-NL"/>
        </w:rPr>
        <w:t xml:space="preserve"> de</w:t>
      </w:r>
      <w:r w:rsidRPr="008C3D8A">
        <w:rPr>
          <w:rFonts w:ascii="Calibri" w:hAnsi="Calibri" w:cs="Calibri"/>
          <w:color w:val="191919"/>
          <w:lang w:val="nl-NL"/>
        </w:rPr>
        <w:t xml:space="preserve"> sociale samenhang van het platteland als ook werkgelegenheid en behoud landschap. Echter: huidige reguliere landbouwpraktijk is niet toekomstbestendig.  </w:t>
      </w:r>
      <w:r w:rsidR="00667FE3" w:rsidRPr="008C3D8A">
        <w:rPr>
          <w:rFonts w:ascii="Calibri" w:hAnsi="Calibri" w:cs="Calibri"/>
          <w:lang w:val="nl-NL"/>
        </w:rPr>
        <w:t xml:space="preserve">Daar waar vroeger </w:t>
      </w:r>
      <w:r w:rsidR="008C3D8A" w:rsidRPr="008C3D8A">
        <w:rPr>
          <w:rFonts w:ascii="Calibri" w:hAnsi="Calibri" w:cs="Calibri"/>
          <w:lang w:val="nl-NL"/>
        </w:rPr>
        <w:t>efficiëntie</w:t>
      </w:r>
      <w:r w:rsidR="00667FE3" w:rsidRPr="008C3D8A">
        <w:rPr>
          <w:rFonts w:ascii="Calibri" w:hAnsi="Calibri" w:cs="Calibri"/>
          <w:lang w:val="nl-NL"/>
        </w:rPr>
        <w:t>, schaalvergroting en prijsconcurrentie het standaard</w:t>
      </w:r>
      <w:r w:rsidR="008C3D8A">
        <w:rPr>
          <w:rFonts w:ascii="Calibri" w:hAnsi="Calibri" w:cs="Calibri"/>
          <w:lang w:val="nl-NL"/>
        </w:rPr>
        <w:t xml:space="preserve"> </w:t>
      </w:r>
      <w:r w:rsidR="00667FE3" w:rsidRPr="008C3D8A">
        <w:rPr>
          <w:rFonts w:ascii="Calibri" w:hAnsi="Calibri" w:cs="Calibri"/>
          <w:lang w:val="nl-NL"/>
        </w:rPr>
        <w:t>antwoord was voor de landbouw</w:t>
      </w:r>
      <w:r w:rsidR="008C3D8A">
        <w:rPr>
          <w:rFonts w:ascii="Calibri" w:hAnsi="Calibri" w:cs="Calibri"/>
          <w:lang w:val="nl-NL"/>
        </w:rPr>
        <w:t>,</w:t>
      </w:r>
      <w:r w:rsidR="00667FE3" w:rsidRPr="008C3D8A">
        <w:rPr>
          <w:rFonts w:ascii="Calibri" w:hAnsi="Calibri" w:cs="Calibri"/>
          <w:lang w:val="nl-NL"/>
        </w:rPr>
        <w:t xml:space="preserve"> voldoet deze niet meer</w:t>
      </w:r>
      <w:r w:rsidR="008C3D8A">
        <w:rPr>
          <w:rFonts w:ascii="Calibri" w:hAnsi="Calibri" w:cs="Calibri"/>
          <w:lang w:val="nl-NL"/>
        </w:rPr>
        <w:t>.</w:t>
      </w:r>
    </w:p>
    <w:p w:rsidR="00E4089D" w:rsidRPr="008C3D8A" w:rsidRDefault="008C3D8A"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De m</w:t>
      </w:r>
      <w:r w:rsidR="00E4089D" w:rsidRPr="008C3D8A">
        <w:rPr>
          <w:rFonts w:ascii="Calibri" w:hAnsi="Calibri" w:cs="Calibri"/>
          <w:color w:val="191919"/>
          <w:lang w:val="nl-NL"/>
        </w:rPr>
        <w:t>elkprijs is door loslaten quotum flink verlaagd</w:t>
      </w:r>
      <w:r>
        <w:rPr>
          <w:rFonts w:ascii="Calibri" w:hAnsi="Calibri" w:cs="Calibri"/>
          <w:color w:val="191919"/>
          <w:lang w:val="nl-NL"/>
        </w:rPr>
        <w:t>.</w:t>
      </w:r>
    </w:p>
    <w:p w:rsidR="00E4089D" w:rsidRPr="008C3D8A" w:rsidRDefault="00E4089D"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Muizenplagen en ganzenplagen verlagen de opbrengst, ontwatering en eiwitrijk gras zijn hier mede oorzaak van</w:t>
      </w:r>
      <w:r w:rsidR="008C3D8A">
        <w:rPr>
          <w:rFonts w:ascii="Calibri" w:hAnsi="Calibri" w:cs="Calibri"/>
          <w:color w:val="191919"/>
          <w:lang w:val="nl-NL"/>
        </w:rPr>
        <w:t>.</w:t>
      </w:r>
    </w:p>
    <w:p w:rsidR="00E4089D" w:rsidRPr="008C3D8A" w:rsidRDefault="008C3D8A"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De bodemstructuur verslechtert</w:t>
      </w:r>
      <w:r w:rsidR="00E4089D" w:rsidRPr="008C3D8A">
        <w:rPr>
          <w:rFonts w:ascii="Calibri" w:hAnsi="Calibri" w:cs="Calibri"/>
          <w:color w:val="191919"/>
          <w:lang w:val="nl-NL"/>
        </w:rPr>
        <w:t xml:space="preserve"> door intensief bodemgebruik</w:t>
      </w:r>
      <w:r>
        <w:rPr>
          <w:rFonts w:ascii="Calibri" w:hAnsi="Calibri" w:cs="Calibri"/>
          <w:color w:val="191919"/>
          <w:lang w:val="nl-NL"/>
        </w:rPr>
        <w:t>.</w:t>
      </w:r>
    </w:p>
    <w:p w:rsidR="00E4089D" w:rsidRPr="008C3D8A" w:rsidRDefault="008C3D8A"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Er vindt CO2-</w:t>
      </w:r>
      <w:r w:rsidR="00E4089D" w:rsidRPr="008C3D8A">
        <w:rPr>
          <w:rFonts w:ascii="Calibri" w:hAnsi="Calibri" w:cs="Calibri"/>
          <w:color w:val="191919"/>
          <w:lang w:val="nl-NL"/>
        </w:rPr>
        <w:t xml:space="preserve">verhoging </w:t>
      </w:r>
      <w:r>
        <w:rPr>
          <w:rFonts w:ascii="Calibri" w:hAnsi="Calibri" w:cs="Calibri"/>
          <w:color w:val="191919"/>
          <w:lang w:val="nl-NL"/>
        </w:rPr>
        <w:t xml:space="preserve">plaats </w:t>
      </w:r>
      <w:r w:rsidR="00E4089D" w:rsidRPr="008C3D8A">
        <w:rPr>
          <w:rFonts w:ascii="Calibri" w:hAnsi="Calibri" w:cs="Calibri"/>
          <w:color w:val="191919"/>
          <w:lang w:val="nl-NL"/>
        </w:rPr>
        <w:t xml:space="preserve">in veenweidegebieden door ontwatering en afbraak </w:t>
      </w:r>
      <w:r>
        <w:rPr>
          <w:rFonts w:ascii="Calibri" w:hAnsi="Calibri" w:cs="Calibri"/>
          <w:color w:val="191919"/>
          <w:lang w:val="nl-NL"/>
        </w:rPr>
        <w:t>van de</w:t>
      </w:r>
      <w:r w:rsidR="00002E09">
        <w:rPr>
          <w:rFonts w:ascii="Calibri" w:hAnsi="Calibri" w:cs="Calibri"/>
          <w:color w:val="191919"/>
          <w:lang w:val="nl-NL"/>
        </w:rPr>
        <w:t xml:space="preserve"> </w:t>
      </w:r>
      <w:r w:rsidR="00E4089D" w:rsidRPr="008C3D8A">
        <w:rPr>
          <w:rFonts w:ascii="Calibri" w:hAnsi="Calibri" w:cs="Calibri"/>
          <w:color w:val="191919"/>
          <w:lang w:val="nl-NL"/>
        </w:rPr>
        <w:t>veenweide</w:t>
      </w:r>
      <w:r>
        <w:rPr>
          <w:rFonts w:ascii="Calibri" w:hAnsi="Calibri" w:cs="Calibri"/>
          <w:color w:val="191919"/>
          <w:lang w:val="nl-NL"/>
        </w:rPr>
        <w:t>.</w:t>
      </w:r>
    </w:p>
    <w:p w:rsidR="00E4089D" w:rsidRPr="008C3D8A" w:rsidRDefault="008C3D8A"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Het f</w:t>
      </w:r>
      <w:r w:rsidR="00E4089D" w:rsidRPr="008C3D8A">
        <w:rPr>
          <w:rFonts w:ascii="Calibri" w:hAnsi="Calibri" w:cs="Calibri"/>
          <w:color w:val="191919"/>
          <w:lang w:val="nl-NL"/>
        </w:rPr>
        <w:t xml:space="preserve">osfaatplafond is </w:t>
      </w:r>
      <w:r>
        <w:rPr>
          <w:rFonts w:ascii="Calibri" w:hAnsi="Calibri" w:cs="Calibri"/>
          <w:color w:val="191919"/>
          <w:lang w:val="nl-NL"/>
        </w:rPr>
        <w:t xml:space="preserve">een </w:t>
      </w:r>
      <w:r w:rsidR="00E4089D" w:rsidRPr="008C3D8A">
        <w:rPr>
          <w:rFonts w:ascii="Calibri" w:hAnsi="Calibri" w:cs="Calibri"/>
          <w:color w:val="191919"/>
          <w:lang w:val="nl-NL"/>
        </w:rPr>
        <w:t xml:space="preserve">bedreiging voor </w:t>
      </w:r>
      <w:r>
        <w:rPr>
          <w:rFonts w:ascii="Calibri" w:hAnsi="Calibri" w:cs="Calibri"/>
          <w:color w:val="191919"/>
          <w:lang w:val="nl-NL"/>
        </w:rPr>
        <w:t xml:space="preserve">de </w:t>
      </w:r>
      <w:r w:rsidR="00E4089D" w:rsidRPr="008C3D8A">
        <w:rPr>
          <w:rFonts w:ascii="Calibri" w:hAnsi="Calibri" w:cs="Calibri"/>
          <w:color w:val="191919"/>
          <w:lang w:val="nl-NL"/>
        </w:rPr>
        <w:t>derogatie</w:t>
      </w:r>
      <w:r>
        <w:rPr>
          <w:rFonts w:ascii="Calibri" w:hAnsi="Calibri" w:cs="Calibri"/>
          <w:color w:val="191919"/>
          <w:lang w:val="nl-NL"/>
        </w:rPr>
        <w:t>.</w:t>
      </w:r>
    </w:p>
    <w:p w:rsidR="00E4089D" w:rsidRPr="008C3D8A" w:rsidRDefault="00E4089D" w:rsidP="007B5663">
      <w:pPr>
        <w:pStyle w:val="Lijstalinea"/>
        <w:widowControl w:val="0"/>
        <w:numPr>
          <w:ilvl w:val="0"/>
          <w:numId w:val="2"/>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Brusselse regelgeving stuurt op verduurzaming</w:t>
      </w:r>
      <w:r w:rsidR="008C3D8A">
        <w:rPr>
          <w:rFonts w:ascii="Calibri" w:hAnsi="Calibri" w:cs="Calibri"/>
          <w:color w:val="191919"/>
          <w:lang w:val="nl-NL"/>
        </w:rPr>
        <w:t>.</w:t>
      </w:r>
    </w:p>
    <w:p w:rsidR="00667FE3" w:rsidRPr="008C3D8A" w:rsidRDefault="004A388B" w:rsidP="007B5663">
      <w:pPr>
        <w:pStyle w:val="Normaalweb"/>
        <w:spacing w:line="264" w:lineRule="auto"/>
        <w:rPr>
          <w:rFonts w:ascii="Calibri" w:hAnsi="Calibri" w:cs="Calibri"/>
          <w:sz w:val="24"/>
          <w:szCs w:val="24"/>
          <w:shd w:val="clear" w:color="auto" w:fill="FFFFFF"/>
        </w:rPr>
      </w:pPr>
      <w:proofErr w:type="spellStart"/>
      <w:r w:rsidRPr="008C3D8A">
        <w:rPr>
          <w:rFonts w:ascii="Calibri" w:hAnsi="Calibri" w:cs="Calibri"/>
          <w:sz w:val="24"/>
          <w:szCs w:val="24"/>
          <w:shd w:val="clear" w:color="auto" w:fill="FFFFFF"/>
          <w:lang w:val="en-US"/>
        </w:rPr>
        <w:t>Cijfers</w:t>
      </w:r>
      <w:proofErr w:type="spellEnd"/>
      <w:r w:rsidRPr="008C3D8A">
        <w:rPr>
          <w:rFonts w:ascii="Calibri" w:hAnsi="Calibri" w:cs="Calibri"/>
          <w:sz w:val="24"/>
          <w:szCs w:val="24"/>
          <w:shd w:val="clear" w:color="auto" w:fill="FFFFFF"/>
          <w:lang w:val="en-US"/>
        </w:rPr>
        <w:t xml:space="preserve"> van het LEI </w:t>
      </w:r>
      <w:proofErr w:type="spellStart"/>
      <w:r w:rsidRPr="008C3D8A">
        <w:rPr>
          <w:rFonts w:ascii="Calibri" w:hAnsi="Calibri" w:cs="Calibri"/>
          <w:sz w:val="24"/>
          <w:szCs w:val="24"/>
          <w:shd w:val="clear" w:color="auto" w:fill="FFFFFF"/>
          <w:lang w:val="en-US"/>
        </w:rPr>
        <w:t>laten</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zien</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dat</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biologisch</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boeren</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financieel</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goed</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haalbaar</w:t>
      </w:r>
      <w:proofErr w:type="spellEnd"/>
      <w:r w:rsidRPr="008C3D8A">
        <w:rPr>
          <w:rFonts w:ascii="Calibri" w:hAnsi="Calibri" w:cs="Calibri"/>
          <w:sz w:val="24"/>
          <w:szCs w:val="24"/>
          <w:shd w:val="clear" w:color="auto" w:fill="FFFFFF"/>
          <w:lang w:val="en-US"/>
        </w:rPr>
        <w:t xml:space="preserve"> is. </w:t>
      </w:r>
      <w:proofErr w:type="spellStart"/>
      <w:proofErr w:type="gramStart"/>
      <w:r w:rsidRPr="008C3D8A">
        <w:rPr>
          <w:rFonts w:ascii="Calibri" w:hAnsi="Calibri" w:cs="Calibri"/>
          <w:sz w:val="24"/>
          <w:szCs w:val="24"/>
          <w:shd w:val="clear" w:color="auto" w:fill="FFFFFF"/>
          <w:lang w:val="en-US"/>
        </w:rPr>
        <w:t>Gemiddeld</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zijn</w:t>
      </w:r>
      <w:proofErr w:type="spellEnd"/>
      <w:r w:rsidRPr="008C3D8A">
        <w:rPr>
          <w:rFonts w:ascii="Calibri" w:hAnsi="Calibri" w:cs="Calibri"/>
          <w:sz w:val="24"/>
          <w:szCs w:val="24"/>
          <w:shd w:val="clear" w:color="auto" w:fill="FFFFFF"/>
          <w:lang w:val="en-US"/>
        </w:rPr>
        <w:t xml:space="preserve"> de </w:t>
      </w:r>
      <w:proofErr w:type="spellStart"/>
      <w:r w:rsidRPr="008C3D8A">
        <w:rPr>
          <w:rFonts w:ascii="Calibri" w:hAnsi="Calibri" w:cs="Calibri"/>
          <w:sz w:val="24"/>
          <w:szCs w:val="24"/>
          <w:shd w:val="clear" w:color="auto" w:fill="FFFFFF"/>
          <w:lang w:val="en-US"/>
        </w:rPr>
        <w:t>inkomsten</w:t>
      </w:r>
      <w:proofErr w:type="spellEnd"/>
      <w:r w:rsidRPr="008C3D8A">
        <w:rPr>
          <w:rFonts w:ascii="Calibri" w:hAnsi="Calibri" w:cs="Calibri"/>
          <w:sz w:val="24"/>
          <w:szCs w:val="24"/>
          <w:shd w:val="clear" w:color="auto" w:fill="FFFFFF"/>
          <w:lang w:val="en-US"/>
        </w:rPr>
        <w:t xml:space="preserve"> per </w:t>
      </w:r>
      <w:proofErr w:type="spellStart"/>
      <w:r w:rsidRPr="008C3D8A">
        <w:rPr>
          <w:rFonts w:ascii="Calibri" w:hAnsi="Calibri" w:cs="Calibri"/>
          <w:sz w:val="24"/>
          <w:szCs w:val="24"/>
          <w:shd w:val="clear" w:color="auto" w:fill="FFFFFF"/>
          <w:lang w:val="en-US"/>
        </w:rPr>
        <w:t>bedrijf</w:t>
      </w:r>
      <w:proofErr w:type="spellEnd"/>
      <w:r w:rsidRPr="008C3D8A">
        <w:rPr>
          <w:rFonts w:ascii="Calibri" w:hAnsi="Calibri" w:cs="Calibri"/>
          <w:sz w:val="24"/>
          <w:szCs w:val="24"/>
          <w:shd w:val="clear" w:color="auto" w:fill="FFFFFF"/>
          <w:lang w:val="en-US"/>
        </w:rPr>
        <w:t xml:space="preserve"> twee </w:t>
      </w:r>
      <w:proofErr w:type="spellStart"/>
      <w:r w:rsidRPr="008C3D8A">
        <w:rPr>
          <w:rFonts w:ascii="Calibri" w:hAnsi="Calibri" w:cs="Calibri"/>
          <w:sz w:val="24"/>
          <w:szCs w:val="24"/>
          <w:shd w:val="clear" w:color="auto" w:fill="FFFFFF"/>
          <w:lang w:val="en-US"/>
        </w:rPr>
        <w:t>keer</w:t>
      </w:r>
      <w:proofErr w:type="spellEnd"/>
      <w:r w:rsidRPr="008C3D8A">
        <w:rPr>
          <w:rFonts w:ascii="Calibri" w:hAnsi="Calibri" w:cs="Calibri"/>
          <w:sz w:val="24"/>
          <w:szCs w:val="24"/>
          <w:shd w:val="clear" w:color="auto" w:fill="FFFFFF"/>
          <w:lang w:val="en-US"/>
        </w:rPr>
        <w:t xml:space="preserve"> </w:t>
      </w:r>
      <w:proofErr w:type="spellStart"/>
      <w:r w:rsidRPr="008C3D8A">
        <w:rPr>
          <w:rFonts w:ascii="Calibri" w:hAnsi="Calibri" w:cs="Calibri"/>
          <w:sz w:val="24"/>
          <w:szCs w:val="24"/>
          <w:shd w:val="clear" w:color="auto" w:fill="FFFFFF"/>
          <w:lang w:val="en-US"/>
        </w:rPr>
        <w:t>zoveel</w:t>
      </w:r>
      <w:proofErr w:type="spellEnd"/>
      <w:r w:rsidRPr="008C3D8A">
        <w:rPr>
          <w:rFonts w:ascii="Calibri" w:hAnsi="Calibri" w:cs="Calibri"/>
          <w:sz w:val="24"/>
          <w:szCs w:val="24"/>
          <w:shd w:val="clear" w:color="auto" w:fill="FFFFFF"/>
          <w:lang w:val="en-US"/>
        </w:rPr>
        <w:t>.</w:t>
      </w:r>
      <w:proofErr w:type="gramEnd"/>
      <w:r w:rsidRPr="008C3D8A">
        <w:rPr>
          <w:rFonts w:ascii="Calibri" w:hAnsi="Calibri" w:cs="Calibri"/>
          <w:sz w:val="24"/>
          <w:szCs w:val="24"/>
          <w:shd w:val="clear" w:color="auto" w:fill="FFFFFF"/>
          <w:lang w:val="en-US"/>
        </w:rPr>
        <w:t xml:space="preserve"> </w:t>
      </w:r>
      <w:r w:rsidR="00667FE3" w:rsidRPr="008C3D8A">
        <w:rPr>
          <w:rFonts w:ascii="Calibri" w:hAnsi="Calibri" w:cs="Calibri"/>
          <w:sz w:val="24"/>
          <w:szCs w:val="24"/>
          <w:shd w:val="clear" w:color="auto" w:fill="FFFFFF"/>
        </w:rPr>
        <w:t xml:space="preserve">Pilots met </w:t>
      </w:r>
      <w:proofErr w:type="spellStart"/>
      <w:r w:rsidR="00667FE3" w:rsidRPr="008C3D8A">
        <w:rPr>
          <w:rFonts w:ascii="Calibri" w:hAnsi="Calibri" w:cs="Calibri"/>
          <w:sz w:val="24"/>
          <w:szCs w:val="24"/>
          <w:shd w:val="clear" w:color="auto" w:fill="FFFFFF"/>
        </w:rPr>
        <w:t>natuurinclusieve</w:t>
      </w:r>
      <w:proofErr w:type="spellEnd"/>
      <w:r w:rsidR="00667FE3" w:rsidRPr="008C3D8A">
        <w:rPr>
          <w:rFonts w:ascii="Calibri" w:hAnsi="Calibri" w:cs="Calibri"/>
          <w:sz w:val="24"/>
          <w:szCs w:val="24"/>
          <w:shd w:val="clear" w:color="auto" w:fill="FFFFFF"/>
        </w:rPr>
        <w:t xml:space="preserve"> landbouw hebben ook genoeg voorbeelden laten zien dat het goed mogelijk is te boeren zonder afbraak </w:t>
      </w:r>
      <w:r w:rsidR="008C3D8A">
        <w:rPr>
          <w:rFonts w:ascii="Calibri" w:hAnsi="Calibri" w:cs="Calibri"/>
          <w:sz w:val="24"/>
          <w:szCs w:val="24"/>
          <w:shd w:val="clear" w:color="auto" w:fill="FFFFFF"/>
        </w:rPr>
        <w:t>van de</w:t>
      </w:r>
      <w:r w:rsidR="00667FE3" w:rsidRPr="008C3D8A">
        <w:rPr>
          <w:rFonts w:ascii="Calibri" w:hAnsi="Calibri" w:cs="Calibri"/>
          <w:sz w:val="24"/>
          <w:szCs w:val="24"/>
          <w:shd w:val="clear" w:color="auto" w:fill="FFFFFF"/>
        </w:rPr>
        <w:t xml:space="preserve"> bodem en </w:t>
      </w:r>
      <w:r w:rsidR="008C3D8A">
        <w:rPr>
          <w:rFonts w:ascii="Calibri" w:hAnsi="Calibri" w:cs="Calibri"/>
          <w:sz w:val="24"/>
          <w:szCs w:val="24"/>
          <w:shd w:val="clear" w:color="auto" w:fill="FFFFFF"/>
        </w:rPr>
        <w:t xml:space="preserve">met </w:t>
      </w:r>
      <w:r w:rsidR="00667FE3" w:rsidRPr="008C3D8A">
        <w:rPr>
          <w:rFonts w:ascii="Calibri" w:hAnsi="Calibri" w:cs="Calibri"/>
          <w:sz w:val="24"/>
          <w:szCs w:val="24"/>
          <w:shd w:val="clear" w:color="auto" w:fill="FFFFFF"/>
        </w:rPr>
        <w:t xml:space="preserve">biodiversiteit voor een eerlijke prijs (WUR 2015). Consumenten willen meer betalen voor weidemelk of rundvlees uit de natuur in de buurt. Door kortere ketens komt ook nog eens een groter aandeel van de prijs bij de boer terecht. Het verkoopverhaal, het verdienmodel en het organisatiemodel zijn bepalend voor het succes (WUR 2013). </w:t>
      </w:r>
    </w:p>
    <w:p w:rsidR="004A388B" w:rsidRDefault="004A388B" w:rsidP="007B5663">
      <w:pPr>
        <w:pStyle w:val="Normaalweb"/>
        <w:spacing w:line="264" w:lineRule="auto"/>
        <w:rPr>
          <w:rFonts w:ascii="Calibri" w:hAnsi="Calibri" w:cs="Calibri"/>
          <w:sz w:val="24"/>
          <w:szCs w:val="24"/>
          <w:shd w:val="clear" w:color="auto" w:fill="FFFFFF"/>
        </w:rPr>
      </w:pPr>
      <w:r w:rsidRPr="008C3D8A">
        <w:rPr>
          <w:rFonts w:ascii="Calibri" w:hAnsi="Calibri" w:cs="Calibri"/>
          <w:sz w:val="24"/>
          <w:szCs w:val="24"/>
          <w:shd w:val="clear" w:color="auto" w:fill="FFFFFF"/>
        </w:rPr>
        <w:t xml:space="preserve">Het huidige beleid stimuleert wel </w:t>
      </w:r>
      <w:r w:rsidR="00DC102F" w:rsidRPr="008C3D8A">
        <w:rPr>
          <w:rFonts w:ascii="Calibri" w:hAnsi="Calibri" w:cs="Calibri"/>
          <w:sz w:val="24"/>
          <w:szCs w:val="24"/>
          <w:shd w:val="clear" w:color="auto" w:fill="FFFFFF"/>
        </w:rPr>
        <w:t>natuur inclusieve</w:t>
      </w:r>
      <w:r w:rsidRPr="008C3D8A">
        <w:rPr>
          <w:rFonts w:ascii="Calibri" w:hAnsi="Calibri" w:cs="Calibri"/>
          <w:sz w:val="24"/>
          <w:szCs w:val="24"/>
          <w:shd w:val="clear" w:color="auto" w:fill="FFFFFF"/>
        </w:rPr>
        <w:t xml:space="preserve"> landbouw en biologische landbouw maar voor de SP is het helder dat hier een schep bovenop moet.</w:t>
      </w:r>
    </w:p>
    <w:p w:rsidR="00DC102F" w:rsidRPr="008C3D8A" w:rsidRDefault="00DC102F" w:rsidP="007B5663">
      <w:pPr>
        <w:pStyle w:val="Normaalweb"/>
        <w:spacing w:line="264" w:lineRule="auto"/>
        <w:rPr>
          <w:rFonts w:ascii="Calibri" w:hAnsi="Calibri" w:cs="Calibri"/>
          <w:color w:val="191919"/>
          <w:sz w:val="24"/>
          <w:szCs w:val="24"/>
        </w:rPr>
      </w:pPr>
    </w:p>
    <w:p w:rsidR="00E4089D" w:rsidRPr="008C3D8A" w:rsidRDefault="00E4089D" w:rsidP="007B5663">
      <w:pPr>
        <w:widowControl w:val="0"/>
        <w:tabs>
          <w:tab w:val="left" w:pos="220"/>
          <w:tab w:val="left" w:pos="720"/>
        </w:tabs>
        <w:autoSpaceDE w:val="0"/>
        <w:autoSpaceDN w:val="0"/>
        <w:adjustRightInd w:val="0"/>
        <w:spacing w:line="264" w:lineRule="auto"/>
        <w:rPr>
          <w:rFonts w:ascii="Calibri" w:hAnsi="Calibri" w:cs="Calibri"/>
          <w:b/>
          <w:color w:val="FF0000"/>
          <w:sz w:val="32"/>
          <w:szCs w:val="32"/>
          <w:lang w:val="nl-NL"/>
        </w:rPr>
      </w:pPr>
      <w:r w:rsidRPr="008C3D8A">
        <w:rPr>
          <w:rFonts w:ascii="Calibri" w:hAnsi="Calibri" w:cs="Calibri"/>
          <w:b/>
          <w:color w:val="FF0000"/>
          <w:sz w:val="32"/>
          <w:szCs w:val="32"/>
          <w:lang w:val="nl-NL"/>
        </w:rPr>
        <w:t>Rol provincie volgens SP</w:t>
      </w:r>
    </w:p>
    <w:p w:rsidR="008C3D8A" w:rsidRPr="008C3D8A" w:rsidRDefault="008C3D8A" w:rsidP="007B5663">
      <w:pPr>
        <w:widowControl w:val="0"/>
        <w:tabs>
          <w:tab w:val="left" w:pos="220"/>
          <w:tab w:val="left" w:pos="720"/>
        </w:tabs>
        <w:autoSpaceDE w:val="0"/>
        <w:autoSpaceDN w:val="0"/>
        <w:adjustRightInd w:val="0"/>
        <w:spacing w:line="264" w:lineRule="auto"/>
        <w:rPr>
          <w:rFonts w:ascii="Calibri" w:hAnsi="Calibri" w:cs="Calibri"/>
          <w:b/>
          <w:color w:val="191919"/>
          <w:lang w:val="nl-NL"/>
        </w:rPr>
      </w:pPr>
    </w:p>
    <w:p w:rsidR="00F759B4" w:rsidRDefault="00E4089D"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Landbouwbeleid moet van kwantiteit naar kwaliteit. De provincie is verantwoordelijk voor zowel natuur, ruimtelijk</w:t>
      </w:r>
      <w:r w:rsidR="00DC102F">
        <w:rPr>
          <w:rFonts w:ascii="Calibri" w:hAnsi="Calibri" w:cs="Calibri"/>
          <w:color w:val="191919"/>
          <w:lang w:val="nl-NL"/>
        </w:rPr>
        <w:t>e ordening</w:t>
      </w:r>
      <w:r w:rsidRPr="008C3D8A">
        <w:rPr>
          <w:rFonts w:ascii="Calibri" w:hAnsi="Calibri" w:cs="Calibri"/>
          <w:color w:val="191919"/>
          <w:lang w:val="nl-NL"/>
        </w:rPr>
        <w:t xml:space="preserve"> als economisch beleid en neemt met haar coalitie akkoord ook verantwoordelijkheid op leefbaarheid</w:t>
      </w:r>
      <w:r w:rsidR="00DC102F">
        <w:rPr>
          <w:rFonts w:ascii="Calibri" w:hAnsi="Calibri" w:cs="Calibri"/>
          <w:color w:val="191919"/>
          <w:lang w:val="nl-NL"/>
        </w:rPr>
        <w:t>; de provincie</w:t>
      </w:r>
      <w:r w:rsidRPr="008C3D8A">
        <w:rPr>
          <w:rFonts w:ascii="Calibri" w:hAnsi="Calibri" w:cs="Calibri"/>
          <w:color w:val="191919"/>
          <w:lang w:val="nl-NL"/>
        </w:rPr>
        <w:t xml:space="preserve"> heeft dus ook een verantwoordelijkheid op </w:t>
      </w:r>
      <w:r w:rsidR="00DC102F">
        <w:rPr>
          <w:rFonts w:ascii="Calibri" w:hAnsi="Calibri" w:cs="Calibri"/>
          <w:color w:val="191919"/>
          <w:lang w:val="nl-NL"/>
        </w:rPr>
        <w:t xml:space="preserve">het </w:t>
      </w:r>
      <w:r w:rsidRPr="008C3D8A">
        <w:rPr>
          <w:rFonts w:ascii="Calibri" w:hAnsi="Calibri" w:cs="Calibri"/>
          <w:color w:val="191919"/>
          <w:lang w:val="nl-NL"/>
        </w:rPr>
        <w:t>gebied</w:t>
      </w:r>
      <w:r w:rsidR="00DC102F">
        <w:rPr>
          <w:rFonts w:ascii="Calibri" w:hAnsi="Calibri" w:cs="Calibri"/>
          <w:color w:val="191919"/>
          <w:lang w:val="nl-NL"/>
        </w:rPr>
        <w:t xml:space="preserve"> van de </w:t>
      </w:r>
      <w:r w:rsidR="00DC102F" w:rsidRPr="008C3D8A">
        <w:rPr>
          <w:rFonts w:ascii="Calibri" w:hAnsi="Calibri" w:cs="Calibri"/>
          <w:color w:val="191919"/>
          <w:lang w:val="nl-NL"/>
        </w:rPr>
        <w:t>landbouw</w:t>
      </w:r>
      <w:r w:rsidRPr="008C3D8A">
        <w:rPr>
          <w:rFonts w:ascii="Calibri" w:hAnsi="Calibri" w:cs="Calibri"/>
          <w:color w:val="191919"/>
          <w:lang w:val="nl-NL"/>
        </w:rPr>
        <w:t xml:space="preserve">. </w:t>
      </w:r>
      <w:r w:rsidR="00F0727C" w:rsidRPr="008C3D8A">
        <w:rPr>
          <w:rFonts w:ascii="Calibri" w:hAnsi="Calibri" w:cs="Calibri"/>
          <w:color w:val="191919"/>
          <w:lang w:val="nl-NL"/>
        </w:rPr>
        <w:t>De</w:t>
      </w:r>
      <w:r w:rsidR="00DC102F">
        <w:rPr>
          <w:rFonts w:ascii="Calibri" w:hAnsi="Calibri" w:cs="Calibri"/>
          <w:color w:val="191919"/>
          <w:lang w:val="nl-NL"/>
        </w:rPr>
        <w:t xml:space="preserve"> DLG is verdwenen maar de regie-</w:t>
      </w:r>
      <w:r w:rsidR="00F0727C" w:rsidRPr="008C3D8A">
        <w:rPr>
          <w:rFonts w:ascii="Calibri" w:hAnsi="Calibri" w:cs="Calibri"/>
          <w:color w:val="191919"/>
          <w:lang w:val="nl-NL"/>
        </w:rPr>
        <w:t xml:space="preserve">werkwijze van de DLG is niet overgenomen door de provincie. </w:t>
      </w:r>
      <w:r w:rsidRPr="008C3D8A">
        <w:rPr>
          <w:rFonts w:ascii="Calibri" w:hAnsi="Calibri" w:cs="Calibri"/>
          <w:color w:val="191919"/>
          <w:lang w:val="nl-NL"/>
        </w:rPr>
        <w:t xml:space="preserve">De provincie heeft een stimulerende en faciliterende rol </w:t>
      </w:r>
      <w:r w:rsidR="000D2DE0" w:rsidRPr="008C3D8A">
        <w:rPr>
          <w:rFonts w:ascii="Calibri" w:hAnsi="Calibri" w:cs="Calibri"/>
          <w:color w:val="191919"/>
          <w:lang w:val="nl-NL"/>
        </w:rPr>
        <w:t xml:space="preserve">op bedrijfsvoering maar ook </w:t>
      </w:r>
      <w:r w:rsidR="00DC102F">
        <w:rPr>
          <w:rFonts w:ascii="Calibri" w:hAnsi="Calibri" w:cs="Calibri"/>
          <w:color w:val="191919"/>
          <w:lang w:val="nl-NL"/>
        </w:rPr>
        <w:t xml:space="preserve">een </w:t>
      </w:r>
      <w:r w:rsidR="000D2DE0" w:rsidRPr="008C3D8A">
        <w:rPr>
          <w:rFonts w:ascii="Calibri" w:hAnsi="Calibri" w:cs="Calibri"/>
          <w:color w:val="191919"/>
          <w:lang w:val="nl-NL"/>
        </w:rPr>
        <w:t xml:space="preserve">controlerende rol op </w:t>
      </w:r>
      <w:r w:rsidR="00DC102F">
        <w:rPr>
          <w:rFonts w:ascii="Calibri" w:hAnsi="Calibri" w:cs="Calibri"/>
          <w:color w:val="191919"/>
          <w:lang w:val="nl-NL"/>
        </w:rPr>
        <w:t xml:space="preserve">het </w:t>
      </w:r>
      <w:r w:rsidR="000D2DE0" w:rsidRPr="008C3D8A">
        <w:rPr>
          <w:rFonts w:ascii="Calibri" w:hAnsi="Calibri" w:cs="Calibri"/>
          <w:color w:val="191919"/>
          <w:lang w:val="nl-NL"/>
        </w:rPr>
        <w:t xml:space="preserve">gebied van ruimtelijke ordening. </w:t>
      </w:r>
    </w:p>
    <w:p w:rsidR="00DC102F" w:rsidRPr="008C3D8A" w:rsidRDefault="00DC102F"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E4089D" w:rsidRPr="008C3D8A" w:rsidRDefault="00F759B4"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Bij de vaststelling van de omgevingsvisie moeten gebieden worden aangewezen, samenhangend met</w:t>
      </w:r>
      <w:r w:rsidR="000D2DE0" w:rsidRPr="008C3D8A">
        <w:rPr>
          <w:rFonts w:ascii="Calibri" w:hAnsi="Calibri" w:cs="Calibri"/>
          <w:color w:val="191919"/>
          <w:lang w:val="nl-NL"/>
        </w:rPr>
        <w:t xml:space="preserve"> </w:t>
      </w:r>
      <w:r w:rsidRPr="008C3D8A">
        <w:rPr>
          <w:rFonts w:ascii="Calibri" w:hAnsi="Calibri" w:cs="Calibri"/>
          <w:color w:val="191919"/>
          <w:lang w:val="nl-NL"/>
        </w:rPr>
        <w:t xml:space="preserve">natuur- en landschapsbeheer, waar biologisch boeren de voorkeur geniet. </w:t>
      </w:r>
      <w:r w:rsidR="00E4089D" w:rsidRPr="008C3D8A">
        <w:rPr>
          <w:rFonts w:ascii="Calibri" w:hAnsi="Calibri" w:cs="Calibri"/>
          <w:color w:val="191919"/>
          <w:lang w:val="nl-NL"/>
        </w:rPr>
        <w:t xml:space="preserve"> </w:t>
      </w:r>
    </w:p>
    <w:p w:rsidR="00E4089D" w:rsidRDefault="00E4089D" w:rsidP="007B5663">
      <w:pPr>
        <w:widowControl w:val="0"/>
        <w:tabs>
          <w:tab w:val="left" w:pos="220"/>
          <w:tab w:val="left" w:pos="720"/>
        </w:tabs>
        <w:autoSpaceDE w:val="0"/>
        <w:autoSpaceDN w:val="0"/>
        <w:adjustRightInd w:val="0"/>
        <w:spacing w:line="264" w:lineRule="auto"/>
        <w:rPr>
          <w:rFonts w:ascii="Calibri" w:hAnsi="Calibri" w:cs="Calibri"/>
          <w:b/>
          <w:color w:val="191919"/>
          <w:lang w:val="nl-NL"/>
        </w:rPr>
      </w:pPr>
    </w:p>
    <w:p w:rsidR="009F1839" w:rsidRPr="008C3D8A" w:rsidRDefault="009F1839" w:rsidP="007B5663">
      <w:pPr>
        <w:widowControl w:val="0"/>
        <w:tabs>
          <w:tab w:val="left" w:pos="220"/>
          <w:tab w:val="left" w:pos="720"/>
        </w:tabs>
        <w:autoSpaceDE w:val="0"/>
        <w:autoSpaceDN w:val="0"/>
        <w:adjustRightInd w:val="0"/>
        <w:spacing w:line="264" w:lineRule="auto"/>
        <w:rPr>
          <w:rFonts w:ascii="Calibri" w:hAnsi="Calibri" w:cs="Calibri"/>
          <w:b/>
          <w:color w:val="191919"/>
          <w:lang w:val="nl-NL"/>
        </w:rPr>
      </w:pPr>
    </w:p>
    <w:p w:rsidR="00E4089D" w:rsidRPr="00DC102F" w:rsidRDefault="00E4089D" w:rsidP="007B5663">
      <w:pPr>
        <w:widowControl w:val="0"/>
        <w:tabs>
          <w:tab w:val="left" w:pos="220"/>
          <w:tab w:val="left" w:pos="720"/>
        </w:tabs>
        <w:autoSpaceDE w:val="0"/>
        <w:autoSpaceDN w:val="0"/>
        <w:adjustRightInd w:val="0"/>
        <w:spacing w:line="264" w:lineRule="auto"/>
        <w:rPr>
          <w:rFonts w:ascii="Calibri" w:hAnsi="Calibri" w:cs="Calibri"/>
          <w:b/>
          <w:color w:val="FF0000"/>
          <w:sz w:val="32"/>
          <w:szCs w:val="32"/>
          <w:lang w:val="nl-NL"/>
        </w:rPr>
      </w:pPr>
      <w:r w:rsidRPr="00DC102F">
        <w:rPr>
          <w:rFonts w:ascii="Calibri" w:hAnsi="Calibri" w:cs="Calibri"/>
          <w:b/>
          <w:color w:val="FF0000"/>
          <w:sz w:val="32"/>
          <w:szCs w:val="32"/>
          <w:lang w:val="nl-NL"/>
        </w:rPr>
        <w:t>Bestaand beleid dat volgens SP aangepast moet worden</w:t>
      </w:r>
    </w:p>
    <w:p w:rsidR="00DC102F" w:rsidRPr="00DC102F" w:rsidRDefault="00DC102F"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5166E2" w:rsidRPr="008C3D8A" w:rsidRDefault="00DC102F" w:rsidP="007B5663">
      <w:pPr>
        <w:pStyle w:val="Lijstalinea"/>
        <w:widowControl w:val="0"/>
        <w:numPr>
          <w:ilvl w:val="0"/>
          <w:numId w:val="9"/>
        </w:numPr>
        <w:tabs>
          <w:tab w:val="left" w:pos="220"/>
          <w:tab w:val="left" w:pos="720"/>
        </w:tabs>
        <w:autoSpaceDE w:val="0"/>
        <w:autoSpaceDN w:val="0"/>
        <w:adjustRightInd w:val="0"/>
        <w:spacing w:line="264" w:lineRule="auto"/>
        <w:rPr>
          <w:rFonts w:ascii="Calibri" w:hAnsi="Calibri" w:cs="Calibri"/>
          <w:color w:val="191919"/>
          <w:lang w:val="nl-NL"/>
        </w:rPr>
      </w:pPr>
      <w:proofErr w:type="spellStart"/>
      <w:r>
        <w:rPr>
          <w:rFonts w:ascii="Calibri" w:hAnsi="Calibri" w:cs="Calibri"/>
          <w:color w:val="191919"/>
          <w:lang w:val="nl-NL"/>
        </w:rPr>
        <w:t>F</w:t>
      </w:r>
      <w:r w:rsidR="005166E2" w:rsidRPr="008C3D8A">
        <w:rPr>
          <w:rFonts w:ascii="Calibri" w:hAnsi="Calibri" w:cs="Calibri"/>
          <w:color w:val="191919"/>
          <w:lang w:val="nl-NL"/>
        </w:rPr>
        <w:t>ero</w:t>
      </w:r>
      <w:r>
        <w:rPr>
          <w:rFonts w:ascii="Calibri" w:hAnsi="Calibri" w:cs="Calibri"/>
          <w:color w:val="191919"/>
          <w:lang w:val="nl-NL"/>
        </w:rPr>
        <w:t>a</w:t>
      </w:r>
      <w:r w:rsidR="005166E2" w:rsidRPr="008C3D8A">
        <w:rPr>
          <w:rFonts w:ascii="Calibri" w:hAnsi="Calibri" w:cs="Calibri"/>
          <w:color w:val="191919"/>
          <w:lang w:val="nl-NL"/>
        </w:rPr>
        <w:t>rdening</w:t>
      </w:r>
      <w:proofErr w:type="spellEnd"/>
      <w:r w:rsidR="005166E2" w:rsidRPr="008C3D8A">
        <w:rPr>
          <w:rFonts w:ascii="Calibri" w:hAnsi="Calibri" w:cs="Calibri"/>
          <w:color w:val="191919"/>
          <w:lang w:val="nl-NL"/>
        </w:rPr>
        <w:t xml:space="preserve"> </w:t>
      </w:r>
      <w:proofErr w:type="spellStart"/>
      <w:r>
        <w:rPr>
          <w:rFonts w:ascii="Calibri" w:hAnsi="Calibri" w:cs="Calibri"/>
          <w:color w:val="191919"/>
          <w:lang w:val="nl-NL"/>
        </w:rPr>
        <w:t>R</w:t>
      </w:r>
      <w:r w:rsidR="005166E2" w:rsidRPr="008C3D8A">
        <w:rPr>
          <w:rFonts w:ascii="Calibri" w:hAnsi="Calibri" w:cs="Calibri"/>
          <w:color w:val="191919"/>
          <w:lang w:val="nl-NL"/>
        </w:rPr>
        <w:t>omte</w:t>
      </w:r>
      <w:proofErr w:type="spellEnd"/>
      <w:r w:rsidR="005166E2" w:rsidRPr="008C3D8A">
        <w:rPr>
          <w:rFonts w:ascii="Calibri" w:hAnsi="Calibri" w:cs="Calibri"/>
          <w:color w:val="191919"/>
          <w:lang w:val="nl-NL"/>
        </w:rPr>
        <w:t xml:space="preserve"> (i</w:t>
      </w:r>
      <w:r>
        <w:rPr>
          <w:rFonts w:ascii="Calibri" w:hAnsi="Calibri" w:cs="Calibri"/>
          <w:color w:val="191919"/>
          <w:lang w:val="nl-NL"/>
        </w:rPr>
        <w:t>.</w:t>
      </w:r>
      <w:r w:rsidR="005166E2" w:rsidRPr="008C3D8A">
        <w:rPr>
          <w:rFonts w:ascii="Calibri" w:hAnsi="Calibri" w:cs="Calibri"/>
          <w:color w:val="191919"/>
          <w:lang w:val="nl-NL"/>
        </w:rPr>
        <w:t>v</w:t>
      </w:r>
      <w:r>
        <w:rPr>
          <w:rFonts w:ascii="Calibri" w:hAnsi="Calibri" w:cs="Calibri"/>
          <w:color w:val="191919"/>
          <w:lang w:val="nl-NL"/>
        </w:rPr>
        <w:t>.</w:t>
      </w:r>
      <w:r w:rsidR="005166E2" w:rsidRPr="008C3D8A">
        <w:rPr>
          <w:rFonts w:ascii="Calibri" w:hAnsi="Calibri" w:cs="Calibri"/>
          <w:color w:val="191919"/>
          <w:lang w:val="nl-NL"/>
        </w:rPr>
        <w:t>m</w:t>
      </w:r>
      <w:r>
        <w:rPr>
          <w:rFonts w:ascii="Calibri" w:hAnsi="Calibri" w:cs="Calibri"/>
          <w:color w:val="191919"/>
          <w:lang w:val="nl-NL"/>
        </w:rPr>
        <w:t>.</w:t>
      </w:r>
      <w:r w:rsidR="005166E2" w:rsidRPr="008C3D8A">
        <w:rPr>
          <w:rFonts w:ascii="Calibri" w:hAnsi="Calibri" w:cs="Calibri"/>
          <w:color w:val="191919"/>
          <w:lang w:val="nl-NL"/>
        </w:rPr>
        <w:t xml:space="preserve"> schaalvergroting)</w:t>
      </w:r>
      <w:r>
        <w:rPr>
          <w:rFonts w:ascii="Calibri" w:hAnsi="Calibri" w:cs="Calibri"/>
          <w:color w:val="191919"/>
          <w:lang w:val="nl-NL"/>
        </w:rPr>
        <w:t>, Landbouw</w:t>
      </w:r>
      <w:r w:rsidR="005166E2" w:rsidRPr="008C3D8A">
        <w:rPr>
          <w:rFonts w:ascii="Calibri" w:hAnsi="Calibri" w:cs="Calibri"/>
          <w:color w:val="191919"/>
          <w:lang w:val="nl-NL"/>
        </w:rPr>
        <w:t>nota</w:t>
      </w:r>
      <w:r>
        <w:rPr>
          <w:rFonts w:ascii="Calibri" w:hAnsi="Calibri" w:cs="Calibri"/>
          <w:color w:val="191919"/>
          <w:lang w:val="nl-NL"/>
        </w:rPr>
        <w:t>.</w:t>
      </w:r>
    </w:p>
    <w:p w:rsidR="005166E2" w:rsidRPr="008C3D8A" w:rsidRDefault="005166E2" w:rsidP="007B5663">
      <w:pPr>
        <w:pStyle w:val="Lijstalinea"/>
        <w:widowControl w:val="0"/>
        <w:numPr>
          <w:ilvl w:val="0"/>
          <w:numId w:val="9"/>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Opnemen doelen versnellingsagenda in provinciaal beleid (zie bijlage</w:t>
      </w:r>
      <w:r w:rsidR="00002E09">
        <w:rPr>
          <w:rFonts w:ascii="Calibri" w:hAnsi="Calibri" w:cs="Calibri"/>
          <w:color w:val="191919"/>
          <w:lang w:val="nl-NL"/>
        </w:rPr>
        <w:t xml:space="preserve"> 1</w:t>
      </w:r>
      <w:r w:rsidRPr="008C3D8A">
        <w:rPr>
          <w:rFonts w:ascii="Calibri" w:hAnsi="Calibri" w:cs="Calibri"/>
          <w:color w:val="191919"/>
          <w:lang w:val="nl-NL"/>
        </w:rPr>
        <w:t>)</w:t>
      </w:r>
      <w:r w:rsidR="00DC102F">
        <w:rPr>
          <w:rFonts w:ascii="Calibri" w:hAnsi="Calibri" w:cs="Calibri"/>
          <w:color w:val="191919"/>
          <w:lang w:val="nl-NL"/>
        </w:rPr>
        <w:t>.</w:t>
      </w:r>
    </w:p>
    <w:p w:rsidR="005166E2" w:rsidRPr="008C3D8A" w:rsidRDefault="005166E2"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E4089D" w:rsidRPr="008C3D8A" w:rsidRDefault="00E4089D" w:rsidP="007B5663">
      <w:pPr>
        <w:widowControl w:val="0"/>
        <w:tabs>
          <w:tab w:val="left" w:pos="220"/>
          <w:tab w:val="left" w:pos="720"/>
        </w:tabs>
        <w:autoSpaceDE w:val="0"/>
        <w:autoSpaceDN w:val="0"/>
        <w:adjustRightInd w:val="0"/>
        <w:spacing w:line="264" w:lineRule="auto"/>
        <w:rPr>
          <w:rFonts w:ascii="Calibri" w:hAnsi="Calibri" w:cs="Calibri"/>
          <w:b/>
          <w:color w:val="191919"/>
          <w:lang w:val="nl-NL"/>
        </w:rPr>
      </w:pPr>
    </w:p>
    <w:p w:rsidR="000D2DE0" w:rsidRPr="00DC102F" w:rsidRDefault="000D2DE0" w:rsidP="007B5663">
      <w:pPr>
        <w:widowControl w:val="0"/>
        <w:tabs>
          <w:tab w:val="left" w:pos="220"/>
          <w:tab w:val="left" w:pos="720"/>
        </w:tabs>
        <w:autoSpaceDE w:val="0"/>
        <w:autoSpaceDN w:val="0"/>
        <w:adjustRightInd w:val="0"/>
        <w:spacing w:line="264" w:lineRule="auto"/>
        <w:rPr>
          <w:rFonts w:ascii="Calibri" w:hAnsi="Calibri" w:cs="Calibri"/>
          <w:b/>
          <w:color w:val="FF0000"/>
          <w:sz w:val="32"/>
          <w:szCs w:val="32"/>
          <w:lang w:val="nl-NL"/>
        </w:rPr>
      </w:pPr>
      <w:r w:rsidRPr="00DC102F">
        <w:rPr>
          <w:rFonts w:ascii="Calibri" w:hAnsi="Calibri" w:cs="Calibri"/>
          <w:b/>
          <w:color w:val="FF0000"/>
          <w:sz w:val="32"/>
          <w:szCs w:val="32"/>
          <w:lang w:val="nl-NL"/>
        </w:rPr>
        <w:t>Knelpunten en oplossingen volgens de SP</w:t>
      </w:r>
    </w:p>
    <w:p w:rsidR="00DC102F" w:rsidRDefault="00DC102F"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EB3AF7" w:rsidRPr="008C3D8A" w:rsidRDefault="00F0727C"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Veenweidegebieden</w:t>
      </w:r>
      <w:r w:rsidR="00DC102F">
        <w:rPr>
          <w:rFonts w:ascii="Calibri" w:hAnsi="Calibri" w:cs="Calibri"/>
          <w:color w:val="191919"/>
          <w:lang w:val="nl-NL"/>
        </w:rPr>
        <w:t>:</w:t>
      </w:r>
    </w:p>
    <w:p w:rsidR="00F0727C" w:rsidRPr="008C3D8A" w:rsidRDefault="00F0727C" w:rsidP="007B5663">
      <w:pPr>
        <w:pStyle w:val="Lijstalinea"/>
        <w:widowControl w:val="0"/>
        <w:numPr>
          <w:ilvl w:val="0"/>
          <w:numId w:val="5"/>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Projecten vanuit de samenleving hebben steun nodig.</w:t>
      </w:r>
      <w:r w:rsidR="00EE34C0">
        <w:rPr>
          <w:rFonts w:ascii="Calibri" w:hAnsi="Calibri" w:cs="Calibri"/>
          <w:color w:val="191919"/>
          <w:lang w:val="nl-NL"/>
        </w:rPr>
        <w:t xml:space="preserve"> </w:t>
      </w:r>
      <w:r w:rsidRPr="008C3D8A">
        <w:rPr>
          <w:rFonts w:ascii="Calibri" w:hAnsi="Calibri" w:cs="Calibri"/>
          <w:color w:val="191919"/>
          <w:lang w:val="nl-NL"/>
        </w:rPr>
        <w:t xml:space="preserve"> Accepteer ook samenwerkingsorganen zoals </w:t>
      </w:r>
      <w:r w:rsidR="00DC102F" w:rsidRPr="008C3D8A">
        <w:rPr>
          <w:rFonts w:ascii="Calibri" w:hAnsi="Calibri" w:cs="Calibri"/>
          <w:color w:val="191919"/>
          <w:lang w:val="nl-NL"/>
        </w:rPr>
        <w:t>coöperatie</w:t>
      </w:r>
      <w:r w:rsidRPr="008C3D8A">
        <w:rPr>
          <w:rFonts w:ascii="Calibri" w:hAnsi="Calibri" w:cs="Calibri"/>
          <w:color w:val="191919"/>
          <w:lang w:val="nl-NL"/>
        </w:rPr>
        <w:t xml:space="preserve"> Dorpen</w:t>
      </w:r>
      <w:r w:rsidR="00EE34C0">
        <w:rPr>
          <w:rFonts w:ascii="Calibri" w:hAnsi="Calibri" w:cs="Calibri"/>
          <w:color w:val="191919"/>
          <w:lang w:val="nl-NL"/>
        </w:rPr>
        <w:t>p</w:t>
      </w:r>
      <w:r w:rsidRPr="008C3D8A">
        <w:rPr>
          <w:rFonts w:ascii="Calibri" w:hAnsi="Calibri" w:cs="Calibri"/>
          <w:color w:val="191919"/>
          <w:lang w:val="nl-NL"/>
        </w:rPr>
        <w:t xml:space="preserve">lan (niet in </w:t>
      </w:r>
      <w:r w:rsidR="00DC102F" w:rsidRPr="008C3D8A">
        <w:rPr>
          <w:rFonts w:ascii="Calibri" w:hAnsi="Calibri" w:cs="Calibri"/>
          <w:color w:val="191919"/>
          <w:lang w:val="nl-NL"/>
        </w:rPr>
        <w:t>financiële</w:t>
      </w:r>
      <w:r w:rsidR="00DC102F">
        <w:rPr>
          <w:rFonts w:ascii="Calibri" w:hAnsi="Calibri" w:cs="Calibri"/>
          <w:color w:val="191919"/>
          <w:lang w:val="nl-NL"/>
        </w:rPr>
        <w:t xml:space="preserve"> zin maar als entiteit).</w:t>
      </w:r>
    </w:p>
    <w:p w:rsidR="00EB3AF7" w:rsidRPr="008C3D8A" w:rsidRDefault="00EB3AF7" w:rsidP="007B5663">
      <w:pPr>
        <w:pStyle w:val="Lijstalinea"/>
        <w:widowControl w:val="0"/>
        <w:numPr>
          <w:ilvl w:val="0"/>
          <w:numId w:val="5"/>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Neem de regie om projecten te zoeken zodat de </w:t>
      </w:r>
      <w:r w:rsidR="00467C87">
        <w:rPr>
          <w:rFonts w:ascii="Calibri" w:hAnsi="Calibri" w:cs="Calibri"/>
          <w:color w:val="191919"/>
          <w:lang w:val="nl-NL"/>
        </w:rPr>
        <w:t xml:space="preserve">hiervoor gereserveerde </w:t>
      </w:r>
      <w:r w:rsidR="00DC102F">
        <w:rPr>
          <w:rFonts w:ascii="Calibri" w:hAnsi="Calibri" w:cs="Calibri"/>
          <w:color w:val="191919"/>
          <w:lang w:val="nl-NL"/>
        </w:rPr>
        <w:t>€</w:t>
      </w:r>
      <w:r w:rsidRPr="008C3D8A">
        <w:rPr>
          <w:rFonts w:ascii="Calibri" w:hAnsi="Calibri" w:cs="Calibri"/>
          <w:color w:val="191919"/>
          <w:lang w:val="nl-NL"/>
        </w:rPr>
        <w:t>12 miljoen besteed kunnen worden</w:t>
      </w:r>
      <w:r w:rsidR="00DC102F">
        <w:rPr>
          <w:rFonts w:ascii="Calibri" w:hAnsi="Calibri" w:cs="Calibri"/>
          <w:color w:val="191919"/>
          <w:lang w:val="nl-NL"/>
        </w:rPr>
        <w:t>.</w:t>
      </w:r>
    </w:p>
    <w:p w:rsidR="00EB3AF7" w:rsidRPr="008C3D8A" w:rsidRDefault="00EB3AF7" w:rsidP="007B5663">
      <w:pPr>
        <w:pStyle w:val="Lijstalinea"/>
        <w:widowControl w:val="0"/>
        <w:numPr>
          <w:ilvl w:val="0"/>
          <w:numId w:val="5"/>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Focus </w:t>
      </w:r>
      <w:r w:rsidR="00467C87">
        <w:rPr>
          <w:rFonts w:ascii="Calibri" w:hAnsi="Calibri" w:cs="Calibri"/>
          <w:color w:val="191919"/>
          <w:lang w:val="nl-NL"/>
        </w:rPr>
        <w:t>in het Veenweide</w:t>
      </w:r>
      <w:r w:rsidR="00467C87" w:rsidRPr="008C3D8A">
        <w:rPr>
          <w:rFonts w:ascii="Calibri" w:hAnsi="Calibri" w:cs="Calibri"/>
          <w:color w:val="191919"/>
          <w:lang w:val="nl-NL"/>
        </w:rPr>
        <w:t xml:space="preserve">gebied </w:t>
      </w:r>
      <w:r w:rsidRPr="008C3D8A">
        <w:rPr>
          <w:rFonts w:ascii="Calibri" w:hAnsi="Calibri" w:cs="Calibri"/>
          <w:color w:val="191919"/>
          <w:lang w:val="nl-NL"/>
        </w:rPr>
        <w:t xml:space="preserve">op boeren </w:t>
      </w:r>
      <w:r w:rsidR="00DC102F">
        <w:rPr>
          <w:rFonts w:ascii="Calibri" w:hAnsi="Calibri" w:cs="Calibri"/>
          <w:color w:val="191919"/>
          <w:lang w:val="nl-NL"/>
        </w:rPr>
        <w:t xml:space="preserve">die wel </w:t>
      </w:r>
      <w:r w:rsidR="00091728">
        <w:rPr>
          <w:rFonts w:ascii="Calibri" w:hAnsi="Calibri" w:cs="Calibri"/>
          <w:color w:val="191919"/>
          <w:lang w:val="nl-NL"/>
        </w:rPr>
        <w:t xml:space="preserve">aan de slag </w:t>
      </w:r>
      <w:r w:rsidR="00DC102F">
        <w:rPr>
          <w:rFonts w:ascii="Calibri" w:hAnsi="Calibri" w:cs="Calibri"/>
          <w:color w:val="191919"/>
          <w:lang w:val="nl-NL"/>
        </w:rPr>
        <w:t xml:space="preserve">willen </w:t>
      </w:r>
      <w:r w:rsidR="00091728">
        <w:rPr>
          <w:rFonts w:ascii="Calibri" w:hAnsi="Calibri" w:cs="Calibri"/>
          <w:color w:val="191919"/>
          <w:lang w:val="nl-NL"/>
        </w:rPr>
        <w:t xml:space="preserve">met de provinciale veenweidevisie </w:t>
      </w:r>
      <w:r w:rsidRPr="008C3D8A">
        <w:rPr>
          <w:rFonts w:ascii="Calibri" w:hAnsi="Calibri" w:cs="Calibri"/>
          <w:color w:val="191919"/>
          <w:lang w:val="nl-NL"/>
        </w:rPr>
        <w:t xml:space="preserve">en laat je niet te veel remmen </w:t>
      </w:r>
      <w:r w:rsidR="00DC102F">
        <w:rPr>
          <w:rFonts w:ascii="Calibri" w:hAnsi="Calibri" w:cs="Calibri"/>
          <w:color w:val="191919"/>
          <w:lang w:val="nl-NL"/>
        </w:rPr>
        <w:t>door</w:t>
      </w:r>
      <w:r w:rsidRPr="008C3D8A">
        <w:rPr>
          <w:rFonts w:ascii="Calibri" w:hAnsi="Calibri" w:cs="Calibri"/>
          <w:color w:val="191919"/>
          <w:lang w:val="nl-NL"/>
        </w:rPr>
        <w:t xml:space="preserve"> boeren die </w:t>
      </w:r>
      <w:r w:rsidR="00091728">
        <w:rPr>
          <w:rFonts w:ascii="Calibri" w:hAnsi="Calibri" w:cs="Calibri"/>
          <w:color w:val="191919"/>
          <w:lang w:val="nl-NL"/>
        </w:rPr>
        <w:t xml:space="preserve">dat </w:t>
      </w:r>
      <w:r w:rsidRPr="008C3D8A">
        <w:rPr>
          <w:rFonts w:ascii="Calibri" w:hAnsi="Calibri" w:cs="Calibri"/>
          <w:color w:val="191919"/>
          <w:lang w:val="nl-NL"/>
        </w:rPr>
        <w:t>niet willen.</w:t>
      </w:r>
    </w:p>
    <w:p w:rsidR="00EB3AF7" w:rsidRPr="008C3D8A" w:rsidRDefault="00EB3AF7"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 </w:t>
      </w:r>
    </w:p>
    <w:p w:rsidR="00667FE3" w:rsidRDefault="00DC102F" w:rsidP="007B5663">
      <w:pPr>
        <w:widowControl w:val="0"/>
        <w:tabs>
          <w:tab w:val="left" w:pos="220"/>
          <w:tab w:val="left" w:pos="720"/>
        </w:tabs>
        <w:autoSpaceDE w:val="0"/>
        <w:autoSpaceDN w:val="0"/>
        <w:adjustRightInd w:val="0"/>
        <w:spacing w:line="264" w:lineRule="auto"/>
        <w:contextualSpacing/>
        <w:rPr>
          <w:rFonts w:ascii="Calibri" w:hAnsi="Calibri" w:cs="Calibri"/>
          <w:color w:val="191919"/>
          <w:lang w:val="nl-NL"/>
        </w:rPr>
      </w:pPr>
      <w:r w:rsidRPr="008C3D8A">
        <w:rPr>
          <w:rFonts w:ascii="Calibri" w:hAnsi="Calibri" w:cs="Calibri"/>
          <w:color w:val="191919"/>
          <w:lang w:val="nl-NL"/>
        </w:rPr>
        <w:t>Financiële</w:t>
      </w:r>
      <w:r w:rsidR="00667FE3" w:rsidRPr="008C3D8A">
        <w:rPr>
          <w:rFonts w:ascii="Calibri" w:hAnsi="Calibri" w:cs="Calibri"/>
          <w:color w:val="191919"/>
          <w:lang w:val="nl-NL"/>
        </w:rPr>
        <w:t xml:space="preserve"> positie van de boeren (en daarmee ook sociale cohesie platteland)</w:t>
      </w:r>
      <w:r>
        <w:rPr>
          <w:rFonts w:ascii="Calibri" w:hAnsi="Calibri" w:cs="Calibri"/>
          <w:color w:val="191919"/>
          <w:lang w:val="nl-NL"/>
        </w:rPr>
        <w:t>:</w:t>
      </w:r>
    </w:p>
    <w:p w:rsidR="00DC102F" w:rsidRPr="00DC102F" w:rsidRDefault="00EB3AF7" w:rsidP="007B5663">
      <w:pPr>
        <w:pStyle w:val="Lijstalinea"/>
        <w:widowControl w:val="0"/>
        <w:numPr>
          <w:ilvl w:val="0"/>
          <w:numId w:val="13"/>
        </w:numPr>
        <w:tabs>
          <w:tab w:val="left" w:pos="220"/>
          <w:tab w:val="left" w:pos="720"/>
        </w:tabs>
        <w:autoSpaceDE w:val="0"/>
        <w:autoSpaceDN w:val="0"/>
        <w:adjustRightInd w:val="0"/>
        <w:spacing w:line="264" w:lineRule="auto"/>
        <w:rPr>
          <w:rFonts w:ascii="Calibri" w:hAnsi="Calibri" w:cs="Calibri"/>
          <w:color w:val="191919"/>
          <w:lang w:val="nl-NL"/>
        </w:rPr>
      </w:pPr>
      <w:proofErr w:type="spellStart"/>
      <w:r w:rsidRPr="00DC102F">
        <w:rPr>
          <w:rFonts w:ascii="Calibri" w:hAnsi="Calibri" w:cs="Calibri"/>
        </w:rPr>
        <w:t>Ga</w:t>
      </w:r>
      <w:proofErr w:type="spellEnd"/>
      <w:r w:rsidRPr="00DC102F">
        <w:rPr>
          <w:rFonts w:ascii="Calibri" w:hAnsi="Calibri" w:cs="Calibri"/>
        </w:rPr>
        <w:t xml:space="preserve"> </w:t>
      </w:r>
      <w:proofErr w:type="spellStart"/>
      <w:r w:rsidRPr="00DC102F">
        <w:rPr>
          <w:rFonts w:ascii="Calibri" w:hAnsi="Calibri" w:cs="Calibri"/>
        </w:rPr>
        <w:t>ongewenste</w:t>
      </w:r>
      <w:proofErr w:type="spellEnd"/>
      <w:r w:rsidRPr="00DC102F">
        <w:rPr>
          <w:rFonts w:ascii="Calibri" w:hAnsi="Calibri" w:cs="Calibri"/>
        </w:rPr>
        <w:t xml:space="preserve"> </w:t>
      </w:r>
      <w:proofErr w:type="spellStart"/>
      <w:r w:rsidRPr="00DC102F">
        <w:rPr>
          <w:rFonts w:ascii="Calibri" w:hAnsi="Calibri" w:cs="Calibri"/>
        </w:rPr>
        <w:t>schaalvergroting</w:t>
      </w:r>
      <w:proofErr w:type="spellEnd"/>
      <w:r w:rsidRPr="00DC102F">
        <w:rPr>
          <w:rFonts w:ascii="Calibri" w:hAnsi="Calibri" w:cs="Calibri"/>
        </w:rPr>
        <w:t xml:space="preserve"> </w:t>
      </w:r>
      <w:proofErr w:type="spellStart"/>
      <w:r w:rsidRPr="00DC102F">
        <w:rPr>
          <w:rFonts w:ascii="Calibri" w:hAnsi="Calibri" w:cs="Calibri"/>
        </w:rPr>
        <w:t>tegen</w:t>
      </w:r>
      <w:proofErr w:type="spellEnd"/>
      <w:r w:rsidRPr="00DC102F">
        <w:rPr>
          <w:rFonts w:ascii="Calibri" w:hAnsi="Calibri" w:cs="Calibri"/>
        </w:rPr>
        <w:t xml:space="preserve">. Onderzoek welke factoren van het beleid van </w:t>
      </w:r>
      <w:proofErr w:type="spellStart"/>
      <w:r w:rsidRPr="00DC102F">
        <w:rPr>
          <w:rFonts w:ascii="Calibri" w:hAnsi="Calibri" w:cs="Calibri"/>
        </w:rPr>
        <w:t>overheid</w:t>
      </w:r>
      <w:proofErr w:type="spellEnd"/>
      <w:r w:rsidRPr="00DC102F">
        <w:rPr>
          <w:rFonts w:ascii="Calibri" w:hAnsi="Calibri" w:cs="Calibri"/>
        </w:rPr>
        <w:t xml:space="preserve">, </w:t>
      </w:r>
      <w:proofErr w:type="spellStart"/>
      <w:r w:rsidRPr="00DC102F">
        <w:rPr>
          <w:rFonts w:ascii="Calibri" w:hAnsi="Calibri" w:cs="Calibri"/>
        </w:rPr>
        <w:t>banken</w:t>
      </w:r>
      <w:proofErr w:type="spellEnd"/>
      <w:r w:rsidRPr="00DC102F">
        <w:rPr>
          <w:rFonts w:ascii="Calibri" w:hAnsi="Calibri" w:cs="Calibri"/>
        </w:rPr>
        <w:t xml:space="preserve">, </w:t>
      </w:r>
      <w:proofErr w:type="spellStart"/>
      <w:r w:rsidRPr="00DC102F">
        <w:rPr>
          <w:rFonts w:ascii="Calibri" w:hAnsi="Calibri" w:cs="Calibri"/>
        </w:rPr>
        <w:t>slachterijen</w:t>
      </w:r>
      <w:proofErr w:type="spellEnd"/>
      <w:r w:rsidRPr="00DC102F">
        <w:rPr>
          <w:rFonts w:ascii="Calibri" w:hAnsi="Calibri" w:cs="Calibri"/>
        </w:rPr>
        <w:t xml:space="preserve">, </w:t>
      </w:r>
      <w:proofErr w:type="spellStart"/>
      <w:r w:rsidRPr="00DC102F">
        <w:rPr>
          <w:rFonts w:ascii="Calibri" w:hAnsi="Calibri" w:cs="Calibri"/>
        </w:rPr>
        <w:t>voerbedrijven</w:t>
      </w:r>
      <w:proofErr w:type="spellEnd"/>
      <w:r w:rsidRPr="00DC102F">
        <w:rPr>
          <w:rFonts w:ascii="Calibri" w:hAnsi="Calibri" w:cs="Calibri"/>
        </w:rPr>
        <w:t xml:space="preserve"> en </w:t>
      </w:r>
      <w:proofErr w:type="spellStart"/>
      <w:r w:rsidRPr="00DC102F">
        <w:rPr>
          <w:rFonts w:ascii="Calibri" w:hAnsi="Calibri" w:cs="Calibri"/>
        </w:rPr>
        <w:t>melkcoöperaties</w:t>
      </w:r>
      <w:proofErr w:type="spellEnd"/>
      <w:r w:rsidRPr="00DC102F">
        <w:rPr>
          <w:rFonts w:ascii="Calibri" w:hAnsi="Calibri" w:cs="Calibri"/>
        </w:rPr>
        <w:t xml:space="preserve"> </w:t>
      </w:r>
      <w:proofErr w:type="spellStart"/>
      <w:r w:rsidRPr="00DC102F">
        <w:rPr>
          <w:rFonts w:ascii="Calibri" w:hAnsi="Calibri" w:cs="Calibri"/>
        </w:rPr>
        <w:t>schaalvergroting</w:t>
      </w:r>
      <w:proofErr w:type="spellEnd"/>
      <w:r w:rsidRPr="00DC102F">
        <w:rPr>
          <w:rFonts w:ascii="Calibri" w:hAnsi="Calibri" w:cs="Calibri"/>
        </w:rPr>
        <w:t xml:space="preserve"> in de hand werken en stel een plan op </w:t>
      </w:r>
      <w:proofErr w:type="gramStart"/>
      <w:r w:rsidRPr="00DC102F">
        <w:rPr>
          <w:rFonts w:ascii="Calibri" w:hAnsi="Calibri" w:cs="Calibri"/>
        </w:rPr>
        <w:t>om</w:t>
      </w:r>
      <w:proofErr w:type="gramEnd"/>
      <w:r w:rsidRPr="00DC102F">
        <w:rPr>
          <w:rFonts w:ascii="Calibri" w:hAnsi="Calibri" w:cs="Calibri"/>
        </w:rPr>
        <w:t xml:space="preserve"> dit tegen te gaan. </w:t>
      </w:r>
    </w:p>
    <w:p w:rsidR="00667FE3" w:rsidRPr="00DC102F" w:rsidRDefault="00667FE3" w:rsidP="007B5663">
      <w:pPr>
        <w:pStyle w:val="Lijstalinea"/>
        <w:widowControl w:val="0"/>
        <w:numPr>
          <w:ilvl w:val="0"/>
          <w:numId w:val="13"/>
        </w:numPr>
        <w:tabs>
          <w:tab w:val="left" w:pos="220"/>
          <w:tab w:val="left" w:pos="720"/>
        </w:tabs>
        <w:autoSpaceDE w:val="0"/>
        <w:autoSpaceDN w:val="0"/>
        <w:adjustRightInd w:val="0"/>
        <w:spacing w:line="264" w:lineRule="auto"/>
        <w:rPr>
          <w:rFonts w:ascii="Calibri" w:hAnsi="Calibri" w:cs="Calibri"/>
          <w:color w:val="191919"/>
          <w:lang w:val="nl-NL"/>
        </w:rPr>
      </w:pPr>
      <w:proofErr w:type="spellStart"/>
      <w:r w:rsidRPr="00DC102F">
        <w:rPr>
          <w:rFonts w:ascii="Calibri" w:hAnsi="Calibri" w:cs="Calibri"/>
        </w:rPr>
        <w:t>Versterk</w:t>
      </w:r>
      <w:proofErr w:type="spellEnd"/>
      <w:r w:rsidRPr="00DC102F">
        <w:rPr>
          <w:rFonts w:ascii="Calibri" w:hAnsi="Calibri" w:cs="Calibri"/>
        </w:rPr>
        <w:t xml:space="preserve"> de </w:t>
      </w:r>
      <w:proofErr w:type="spellStart"/>
      <w:r w:rsidRPr="00DC102F">
        <w:rPr>
          <w:rFonts w:ascii="Calibri" w:hAnsi="Calibri" w:cs="Calibri"/>
        </w:rPr>
        <w:t>positie</w:t>
      </w:r>
      <w:proofErr w:type="spellEnd"/>
      <w:r w:rsidRPr="00DC102F">
        <w:rPr>
          <w:rFonts w:ascii="Calibri" w:hAnsi="Calibri" w:cs="Calibri"/>
        </w:rPr>
        <w:t xml:space="preserve"> van de </w:t>
      </w:r>
      <w:proofErr w:type="spellStart"/>
      <w:r w:rsidRPr="00DC102F">
        <w:rPr>
          <w:rFonts w:ascii="Calibri" w:hAnsi="Calibri" w:cs="Calibri"/>
        </w:rPr>
        <w:t>boeren</w:t>
      </w:r>
      <w:proofErr w:type="spellEnd"/>
      <w:r w:rsidRPr="00DC102F">
        <w:rPr>
          <w:rFonts w:ascii="Calibri" w:hAnsi="Calibri" w:cs="Calibri"/>
        </w:rPr>
        <w:t xml:space="preserve"> in de </w:t>
      </w:r>
      <w:proofErr w:type="spellStart"/>
      <w:r w:rsidRPr="00DC102F">
        <w:rPr>
          <w:rFonts w:ascii="Calibri" w:hAnsi="Calibri" w:cs="Calibri"/>
        </w:rPr>
        <w:t>productie</w:t>
      </w:r>
      <w:proofErr w:type="spellEnd"/>
      <w:r w:rsidR="00DC102F">
        <w:rPr>
          <w:rFonts w:ascii="Calibri" w:hAnsi="Calibri" w:cs="Calibri"/>
        </w:rPr>
        <w:t>-</w:t>
      </w:r>
      <w:r w:rsidRPr="00DC102F">
        <w:rPr>
          <w:rFonts w:ascii="Calibri" w:hAnsi="Calibri" w:cs="Calibri"/>
        </w:rPr>
        <w:t xml:space="preserve"> en </w:t>
      </w:r>
      <w:proofErr w:type="spellStart"/>
      <w:r w:rsidRPr="00DC102F">
        <w:rPr>
          <w:rFonts w:ascii="Calibri" w:hAnsi="Calibri" w:cs="Calibri"/>
        </w:rPr>
        <w:t>voedselketen</w:t>
      </w:r>
      <w:proofErr w:type="spellEnd"/>
      <w:r w:rsidRPr="00DC102F">
        <w:rPr>
          <w:rFonts w:ascii="Calibri" w:hAnsi="Calibri" w:cs="Calibri"/>
        </w:rPr>
        <w:t xml:space="preserve"> </w:t>
      </w:r>
      <w:proofErr w:type="spellStart"/>
      <w:proofErr w:type="gramStart"/>
      <w:r w:rsidRPr="00DC102F">
        <w:rPr>
          <w:rFonts w:ascii="Calibri" w:hAnsi="Calibri" w:cs="Calibri"/>
        </w:rPr>
        <w:t>om</w:t>
      </w:r>
      <w:proofErr w:type="spellEnd"/>
      <w:proofErr w:type="gramEnd"/>
      <w:r w:rsidRPr="00DC102F">
        <w:rPr>
          <w:rFonts w:ascii="Calibri" w:hAnsi="Calibri" w:cs="Calibri"/>
        </w:rPr>
        <w:t xml:space="preserve"> </w:t>
      </w:r>
      <w:proofErr w:type="spellStart"/>
      <w:r w:rsidRPr="00DC102F">
        <w:rPr>
          <w:rFonts w:ascii="Calibri" w:hAnsi="Calibri" w:cs="Calibri"/>
        </w:rPr>
        <w:t>een</w:t>
      </w:r>
      <w:proofErr w:type="spellEnd"/>
      <w:r w:rsidRPr="00DC102F">
        <w:rPr>
          <w:rFonts w:ascii="Calibri" w:hAnsi="Calibri" w:cs="Calibri"/>
        </w:rPr>
        <w:t xml:space="preserve"> </w:t>
      </w:r>
      <w:proofErr w:type="spellStart"/>
      <w:r w:rsidRPr="00DC102F">
        <w:rPr>
          <w:rFonts w:ascii="Calibri" w:hAnsi="Calibri" w:cs="Calibri"/>
        </w:rPr>
        <w:t>duurzame</w:t>
      </w:r>
      <w:proofErr w:type="spellEnd"/>
      <w:r w:rsidRPr="00DC102F">
        <w:rPr>
          <w:rFonts w:ascii="Calibri" w:hAnsi="Calibri" w:cs="Calibri"/>
        </w:rPr>
        <w:t xml:space="preserve"> landbouw te krijgen die </w:t>
      </w:r>
      <w:proofErr w:type="spellStart"/>
      <w:r w:rsidRPr="00DC102F">
        <w:rPr>
          <w:rFonts w:ascii="Calibri" w:hAnsi="Calibri" w:cs="Calibri"/>
        </w:rPr>
        <w:t>kan</w:t>
      </w:r>
      <w:proofErr w:type="spellEnd"/>
      <w:r w:rsidRPr="00DC102F">
        <w:rPr>
          <w:rFonts w:ascii="Calibri" w:hAnsi="Calibri" w:cs="Calibri"/>
        </w:rPr>
        <w:t xml:space="preserve"> </w:t>
      </w:r>
      <w:proofErr w:type="spellStart"/>
      <w:r w:rsidRPr="00DC102F">
        <w:rPr>
          <w:rFonts w:ascii="Calibri" w:hAnsi="Calibri" w:cs="Calibri"/>
        </w:rPr>
        <w:t>rekenen</w:t>
      </w:r>
      <w:proofErr w:type="spellEnd"/>
      <w:r w:rsidRPr="00DC102F">
        <w:rPr>
          <w:rFonts w:ascii="Calibri" w:hAnsi="Calibri" w:cs="Calibri"/>
        </w:rPr>
        <w:t xml:space="preserve"> op </w:t>
      </w:r>
      <w:proofErr w:type="spellStart"/>
      <w:r w:rsidRPr="00DC102F">
        <w:rPr>
          <w:rFonts w:ascii="Calibri" w:hAnsi="Calibri" w:cs="Calibri"/>
        </w:rPr>
        <w:t>draagvlak</w:t>
      </w:r>
      <w:proofErr w:type="spellEnd"/>
      <w:r w:rsidRPr="00DC102F">
        <w:rPr>
          <w:rFonts w:ascii="Calibri" w:hAnsi="Calibri" w:cs="Calibri"/>
        </w:rPr>
        <w:t xml:space="preserve"> </w:t>
      </w:r>
      <w:proofErr w:type="spellStart"/>
      <w:r w:rsidRPr="00DC102F">
        <w:rPr>
          <w:rFonts w:ascii="Calibri" w:hAnsi="Calibri" w:cs="Calibri"/>
        </w:rPr>
        <w:t>bij</w:t>
      </w:r>
      <w:proofErr w:type="spellEnd"/>
      <w:r w:rsidRPr="00DC102F">
        <w:rPr>
          <w:rFonts w:ascii="Calibri" w:hAnsi="Calibri" w:cs="Calibri"/>
        </w:rPr>
        <w:t xml:space="preserve"> </w:t>
      </w:r>
      <w:proofErr w:type="spellStart"/>
      <w:r w:rsidRPr="00DC102F">
        <w:rPr>
          <w:rFonts w:ascii="Calibri" w:hAnsi="Calibri" w:cs="Calibri"/>
        </w:rPr>
        <w:t>én</w:t>
      </w:r>
      <w:proofErr w:type="spellEnd"/>
      <w:r w:rsidRPr="00DC102F">
        <w:rPr>
          <w:rFonts w:ascii="Calibri" w:hAnsi="Calibri" w:cs="Calibri"/>
        </w:rPr>
        <w:t xml:space="preserve"> de </w:t>
      </w:r>
      <w:proofErr w:type="spellStart"/>
      <w:r w:rsidRPr="00DC102F">
        <w:rPr>
          <w:rFonts w:ascii="Calibri" w:hAnsi="Calibri" w:cs="Calibri"/>
        </w:rPr>
        <w:t>boer</w:t>
      </w:r>
      <w:proofErr w:type="spellEnd"/>
      <w:r w:rsidRPr="00DC102F">
        <w:rPr>
          <w:rFonts w:ascii="Calibri" w:hAnsi="Calibri" w:cs="Calibri"/>
        </w:rPr>
        <w:t xml:space="preserve"> </w:t>
      </w:r>
      <w:proofErr w:type="spellStart"/>
      <w:r w:rsidRPr="00DC102F">
        <w:rPr>
          <w:rFonts w:ascii="Calibri" w:hAnsi="Calibri" w:cs="Calibri"/>
        </w:rPr>
        <w:t>én</w:t>
      </w:r>
      <w:proofErr w:type="spellEnd"/>
      <w:r w:rsidRPr="00DC102F">
        <w:rPr>
          <w:rFonts w:ascii="Calibri" w:hAnsi="Calibri" w:cs="Calibri"/>
        </w:rPr>
        <w:t xml:space="preserve"> de burger. Dit </w:t>
      </w:r>
      <w:proofErr w:type="spellStart"/>
      <w:proofErr w:type="gramStart"/>
      <w:r w:rsidRPr="00DC102F">
        <w:rPr>
          <w:rFonts w:ascii="Calibri" w:hAnsi="Calibri" w:cs="Calibri"/>
        </w:rPr>
        <w:t>kan</w:t>
      </w:r>
      <w:proofErr w:type="spellEnd"/>
      <w:proofErr w:type="gramEnd"/>
      <w:r w:rsidRPr="00DC102F">
        <w:rPr>
          <w:rFonts w:ascii="Calibri" w:hAnsi="Calibri" w:cs="Calibri"/>
        </w:rPr>
        <w:t xml:space="preserve"> door het </w:t>
      </w:r>
      <w:proofErr w:type="spellStart"/>
      <w:r w:rsidRPr="00DC102F">
        <w:rPr>
          <w:rFonts w:ascii="Calibri" w:hAnsi="Calibri" w:cs="Calibri"/>
        </w:rPr>
        <w:t>ondersteunen</w:t>
      </w:r>
      <w:proofErr w:type="spellEnd"/>
      <w:r w:rsidRPr="00DC102F">
        <w:rPr>
          <w:rFonts w:ascii="Calibri" w:hAnsi="Calibri" w:cs="Calibri"/>
        </w:rPr>
        <w:t xml:space="preserve"> van </w:t>
      </w:r>
      <w:r w:rsidR="00DC102F" w:rsidRPr="00DC102F">
        <w:rPr>
          <w:rFonts w:ascii="Calibri" w:hAnsi="Calibri" w:cs="Calibri"/>
        </w:rPr>
        <w:t>cooperative</w:t>
      </w:r>
      <w:r w:rsidRPr="00DC102F">
        <w:rPr>
          <w:rFonts w:ascii="Calibri" w:hAnsi="Calibri" w:cs="Calibri"/>
        </w:rPr>
        <w:t xml:space="preserve"> </w:t>
      </w:r>
      <w:proofErr w:type="spellStart"/>
      <w:r w:rsidRPr="00DC102F">
        <w:rPr>
          <w:rFonts w:ascii="Calibri" w:hAnsi="Calibri" w:cs="Calibri"/>
        </w:rPr>
        <w:t>intiatieven</w:t>
      </w:r>
      <w:proofErr w:type="spellEnd"/>
      <w:r w:rsidRPr="00DC102F">
        <w:rPr>
          <w:rFonts w:ascii="Calibri" w:hAnsi="Calibri" w:cs="Calibri"/>
        </w:rPr>
        <w:t xml:space="preserve"> die </w:t>
      </w:r>
      <w:proofErr w:type="spellStart"/>
      <w:r w:rsidRPr="00DC102F">
        <w:rPr>
          <w:rFonts w:ascii="Calibri" w:hAnsi="Calibri" w:cs="Calibri"/>
        </w:rPr>
        <w:t>duurzame</w:t>
      </w:r>
      <w:proofErr w:type="spellEnd"/>
      <w:r w:rsidRPr="00DC102F">
        <w:rPr>
          <w:rFonts w:ascii="Calibri" w:hAnsi="Calibri" w:cs="Calibri"/>
        </w:rPr>
        <w:t xml:space="preserve"> </w:t>
      </w:r>
      <w:proofErr w:type="spellStart"/>
      <w:r w:rsidRPr="00DC102F">
        <w:rPr>
          <w:rFonts w:ascii="Calibri" w:hAnsi="Calibri" w:cs="Calibri"/>
        </w:rPr>
        <w:t>producten</w:t>
      </w:r>
      <w:proofErr w:type="spellEnd"/>
      <w:r w:rsidRPr="00DC102F">
        <w:rPr>
          <w:rFonts w:ascii="Calibri" w:hAnsi="Calibri" w:cs="Calibri"/>
        </w:rPr>
        <w:t xml:space="preserve"> in de markt willen zetten (gebiedscollectieven). </w:t>
      </w:r>
      <w:proofErr w:type="spellStart"/>
      <w:r w:rsidRPr="00DC102F">
        <w:rPr>
          <w:rFonts w:ascii="Calibri" w:hAnsi="Calibri" w:cs="Calibri"/>
        </w:rPr>
        <w:t>Kennisondersteuning</w:t>
      </w:r>
      <w:proofErr w:type="spellEnd"/>
      <w:r w:rsidRPr="00DC102F">
        <w:rPr>
          <w:rFonts w:ascii="Calibri" w:hAnsi="Calibri" w:cs="Calibri"/>
        </w:rPr>
        <w:t xml:space="preserve"> </w:t>
      </w:r>
      <w:r w:rsidR="00DC102F">
        <w:rPr>
          <w:rFonts w:ascii="Calibri" w:hAnsi="Calibri" w:cs="Calibri"/>
        </w:rPr>
        <w:t>à</w:t>
      </w:r>
      <w:r w:rsidRPr="00DC102F">
        <w:rPr>
          <w:rFonts w:ascii="Calibri" w:hAnsi="Calibri" w:cs="Calibri"/>
        </w:rPr>
        <w:t xml:space="preserve"> la </w:t>
      </w:r>
      <w:proofErr w:type="spellStart"/>
      <w:r w:rsidRPr="00DC102F">
        <w:rPr>
          <w:rFonts w:ascii="Calibri" w:hAnsi="Calibri" w:cs="Calibri"/>
        </w:rPr>
        <w:t>Netwerk</w:t>
      </w:r>
      <w:proofErr w:type="spellEnd"/>
      <w:r w:rsidRPr="00DC102F">
        <w:rPr>
          <w:rFonts w:ascii="Calibri" w:hAnsi="Calibri" w:cs="Calibri"/>
        </w:rPr>
        <w:t xml:space="preserve"> </w:t>
      </w:r>
      <w:proofErr w:type="spellStart"/>
      <w:r w:rsidR="00DC102F">
        <w:rPr>
          <w:rFonts w:ascii="Calibri" w:hAnsi="Calibri" w:cs="Calibri"/>
        </w:rPr>
        <w:t>D</w:t>
      </w:r>
      <w:r w:rsidRPr="00DC102F">
        <w:rPr>
          <w:rFonts w:ascii="Calibri" w:hAnsi="Calibri" w:cs="Calibri"/>
        </w:rPr>
        <w:t>uurzame</w:t>
      </w:r>
      <w:proofErr w:type="spellEnd"/>
      <w:r w:rsidRPr="00DC102F">
        <w:rPr>
          <w:rFonts w:ascii="Calibri" w:hAnsi="Calibri" w:cs="Calibri"/>
        </w:rPr>
        <w:t xml:space="preserve"> </w:t>
      </w:r>
      <w:proofErr w:type="spellStart"/>
      <w:r w:rsidR="00DC102F">
        <w:rPr>
          <w:rFonts w:ascii="Calibri" w:hAnsi="Calibri" w:cs="Calibri"/>
        </w:rPr>
        <w:t>D</w:t>
      </w:r>
      <w:r w:rsidRPr="00DC102F">
        <w:rPr>
          <w:rFonts w:ascii="Calibri" w:hAnsi="Calibri" w:cs="Calibri"/>
        </w:rPr>
        <w:t>orpen</w:t>
      </w:r>
      <w:proofErr w:type="spellEnd"/>
      <w:r w:rsidRPr="00DC102F">
        <w:rPr>
          <w:rFonts w:ascii="Calibri" w:hAnsi="Calibri" w:cs="Calibri"/>
        </w:rPr>
        <w:t xml:space="preserve"> met gratis </w:t>
      </w:r>
      <w:proofErr w:type="spellStart"/>
      <w:r w:rsidRPr="00DC102F">
        <w:rPr>
          <w:rFonts w:ascii="Calibri" w:hAnsi="Calibri" w:cs="Calibri"/>
        </w:rPr>
        <w:t>kennisverstrekking</w:t>
      </w:r>
      <w:proofErr w:type="spellEnd"/>
      <w:r w:rsidRPr="00DC102F">
        <w:rPr>
          <w:rFonts w:ascii="Calibri" w:hAnsi="Calibri" w:cs="Calibri"/>
        </w:rPr>
        <w:t xml:space="preserve"> en formats. </w:t>
      </w:r>
    </w:p>
    <w:p w:rsidR="00DC102F" w:rsidRDefault="00DC102F"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F759B4" w:rsidRPr="008C3D8A" w:rsidRDefault="00DC102F"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Uitputting van de bodem:</w:t>
      </w:r>
    </w:p>
    <w:p w:rsidR="000D2DE0" w:rsidRPr="008C3D8A" w:rsidRDefault="000D2DE0" w:rsidP="007B5663">
      <w:pPr>
        <w:pStyle w:val="Lijstalinea"/>
        <w:widowControl w:val="0"/>
        <w:numPr>
          <w:ilvl w:val="0"/>
          <w:numId w:val="12"/>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Bevorderen bodemverbetering / verhogen kennis bodemkunde </w:t>
      </w:r>
      <w:r w:rsidR="00DC102F" w:rsidRPr="008C3D8A">
        <w:rPr>
          <w:rFonts w:ascii="Calibri" w:hAnsi="Calibri" w:cs="Calibri"/>
          <w:color w:val="191919"/>
          <w:lang w:val="nl-NL"/>
        </w:rPr>
        <w:t>agrariërs</w:t>
      </w:r>
      <w:r w:rsidR="00DC102F">
        <w:rPr>
          <w:rFonts w:ascii="Calibri" w:hAnsi="Calibri" w:cs="Calibri"/>
          <w:color w:val="191919"/>
          <w:lang w:val="nl-NL"/>
        </w:rPr>
        <w:t>.</w:t>
      </w:r>
    </w:p>
    <w:p w:rsidR="000D2DE0" w:rsidRPr="008C3D8A" w:rsidRDefault="000D2DE0"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Opzetten bodemkennis programma in agrarisch onderwijs</w:t>
      </w:r>
      <w:r w:rsidR="00DC102F">
        <w:rPr>
          <w:rFonts w:ascii="Calibri" w:hAnsi="Calibri" w:cs="Calibri"/>
          <w:color w:val="191919"/>
          <w:lang w:val="nl-NL"/>
        </w:rPr>
        <w:t>.</w:t>
      </w:r>
    </w:p>
    <w:p w:rsidR="000D2DE0" w:rsidRPr="008C3D8A" w:rsidRDefault="000D2DE0"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0D2DE0" w:rsidRPr="008C3D8A" w:rsidRDefault="000D2DE0"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Oplossingen algemeen:</w:t>
      </w:r>
    </w:p>
    <w:p w:rsidR="00856312" w:rsidRPr="008C3D8A" w:rsidRDefault="00856312" w:rsidP="007B5663">
      <w:pPr>
        <w:pStyle w:val="Lijstalinea"/>
        <w:widowControl w:val="0"/>
        <w:numPr>
          <w:ilvl w:val="0"/>
          <w:numId w:val="10"/>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Stel het landbouwbeleid per landschapsgebied vast, bijvoorbeeld Noordelijke Friese </w:t>
      </w:r>
      <w:r w:rsidRPr="008C3D8A">
        <w:rPr>
          <w:rFonts w:ascii="Calibri" w:hAnsi="Calibri" w:cs="Calibri"/>
          <w:color w:val="191919"/>
          <w:lang w:val="nl-NL"/>
        </w:rPr>
        <w:lastRenderedPageBreak/>
        <w:t>Wouden, veenweidegebied, kleistreek, etc.</w:t>
      </w:r>
    </w:p>
    <w:p w:rsidR="00F759B4" w:rsidRPr="008C3D8A" w:rsidRDefault="00EE34C0" w:rsidP="007B5663">
      <w:pPr>
        <w:pStyle w:val="Lijstalinea"/>
        <w:widowControl w:val="0"/>
        <w:numPr>
          <w:ilvl w:val="0"/>
          <w:numId w:val="10"/>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 xml:space="preserve">Veranker de biologische en </w:t>
      </w:r>
      <w:proofErr w:type="spellStart"/>
      <w:r>
        <w:rPr>
          <w:rFonts w:ascii="Calibri" w:hAnsi="Calibri" w:cs="Calibri"/>
          <w:color w:val="191919"/>
          <w:lang w:val="nl-NL"/>
        </w:rPr>
        <w:t>natuurinclusieve</w:t>
      </w:r>
      <w:proofErr w:type="spellEnd"/>
      <w:r>
        <w:rPr>
          <w:rFonts w:ascii="Calibri" w:hAnsi="Calibri" w:cs="Calibri"/>
          <w:color w:val="191919"/>
          <w:lang w:val="nl-NL"/>
        </w:rPr>
        <w:t xml:space="preserve"> landbouw in het hele agrarische onderwijs en o</w:t>
      </w:r>
      <w:r w:rsidR="00856312" w:rsidRPr="008C3D8A">
        <w:rPr>
          <w:rFonts w:ascii="Calibri" w:hAnsi="Calibri" w:cs="Calibri"/>
          <w:color w:val="191919"/>
          <w:lang w:val="nl-NL"/>
        </w:rPr>
        <w:t>nde</w:t>
      </w:r>
      <w:r w:rsidR="00F759B4" w:rsidRPr="008C3D8A">
        <w:rPr>
          <w:rFonts w:ascii="Calibri" w:hAnsi="Calibri" w:cs="Calibri"/>
          <w:color w:val="191919"/>
          <w:lang w:val="nl-NL"/>
        </w:rPr>
        <w:t>rzoek de mogelijkheden tot inrichting van een opleiding tot biologische boer.</w:t>
      </w:r>
    </w:p>
    <w:p w:rsidR="00EB3AF7" w:rsidRPr="008C3D8A" w:rsidRDefault="00EB3AF7"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Neem een actieve regierol in om doelstellingen op </w:t>
      </w:r>
      <w:r w:rsidR="00321361">
        <w:rPr>
          <w:rFonts w:ascii="Calibri" w:hAnsi="Calibri" w:cs="Calibri"/>
          <w:color w:val="191919"/>
          <w:lang w:val="nl-NL"/>
        </w:rPr>
        <w:t xml:space="preserve">het gebied van </w:t>
      </w:r>
      <w:r w:rsidRPr="008C3D8A">
        <w:rPr>
          <w:rFonts w:ascii="Calibri" w:hAnsi="Calibri" w:cs="Calibri"/>
          <w:color w:val="191919"/>
          <w:lang w:val="nl-NL"/>
        </w:rPr>
        <w:t>natuur en landbouw voor elkaar te krijgen. Actief stimuleren dat gebieden zelf gebiedscollectieven opzetten die vervolgens weer doelen op gebied van natuur en leefbaarheid opzetten.</w:t>
      </w:r>
    </w:p>
    <w:p w:rsidR="00F0727C" w:rsidRPr="008C3D8A" w:rsidRDefault="00EB3AF7"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Focus op boeren die wel willen en niet op boeren die niet willen.</w:t>
      </w:r>
    </w:p>
    <w:p w:rsidR="000D2DE0" w:rsidRPr="008C3D8A" w:rsidRDefault="00EB3AF7"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 xml:space="preserve">Verpacht </w:t>
      </w:r>
      <w:r w:rsidR="00F0727C" w:rsidRPr="008C3D8A">
        <w:rPr>
          <w:rFonts w:ascii="Calibri" w:hAnsi="Calibri" w:cs="Calibri"/>
          <w:color w:val="191919"/>
          <w:lang w:val="nl-NL"/>
        </w:rPr>
        <w:t xml:space="preserve">provinciale gronden </w:t>
      </w:r>
      <w:r w:rsidRPr="008C3D8A">
        <w:rPr>
          <w:rFonts w:ascii="Calibri" w:hAnsi="Calibri" w:cs="Calibri"/>
          <w:color w:val="191919"/>
          <w:lang w:val="nl-NL"/>
        </w:rPr>
        <w:t xml:space="preserve">alleen aan </w:t>
      </w:r>
      <w:r w:rsidR="00F0727C" w:rsidRPr="008C3D8A">
        <w:rPr>
          <w:rFonts w:ascii="Calibri" w:hAnsi="Calibri" w:cs="Calibri"/>
          <w:color w:val="191919"/>
          <w:lang w:val="nl-NL"/>
        </w:rPr>
        <w:t>biologisch</w:t>
      </w:r>
      <w:r w:rsidRPr="008C3D8A">
        <w:rPr>
          <w:rFonts w:ascii="Calibri" w:hAnsi="Calibri" w:cs="Calibri"/>
          <w:color w:val="191919"/>
          <w:lang w:val="nl-NL"/>
        </w:rPr>
        <w:t xml:space="preserve">e boeren of boeren die </w:t>
      </w:r>
      <w:proofErr w:type="spellStart"/>
      <w:r w:rsidRPr="008C3D8A">
        <w:rPr>
          <w:rFonts w:ascii="Calibri" w:hAnsi="Calibri" w:cs="Calibri"/>
          <w:color w:val="191919"/>
          <w:lang w:val="nl-NL"/>
        </w:rPr>
        <w:t>natuurinclusief</w:t>
      </w:r>
      <w:proofErr w:type="spellEnd"/>
      <w:r w:rsidRPr="008C3D8A">
        <w:rPr>
          <w:rFonts w:ascii="Calibri" w:hAnsi="Calibri" w:cs="Calibri"/>
          <w:color w:val="191919"/>
          <w:lang w:val="nl-NL"/>
        </w:rPr>
        <w:t xml:space="preserve"> willen boeren.</w:t>
      </w:r>
    </w:p>
    <w:p w:rsidR="00F0727C" w:rsidRPr="008C3D8A" w:rsidRDefault="00EB3AF7"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F</w:t>
      </w:r>
      <w:r w:rsidR="00F0727C" w:rsidRPr="008C3D8A">
        <w:rPr>
          <w:rFonts w:ascii="Calibri" w:hAnsi="Calibri" w:cs="Calibri"/>
          <w:color w:val="191919"/>
          <w:lang w:val="nl-NL"/>
        </w:rPr>
        <w:t>acilit</w:t>
      </w:r>
      <w:r w:rsidRPr="008C3D8A">
        <w:rPr>
          <w:rFonts w:ascii="Calibri" w:hAnsi="Calibri" w:cs="Calibri"/>
          <w:color w:val="191919"/>
          <w:lang w:val="nl-NL"/>
        </w:rPr>
        <w:t xml:space="preserve">eer de omschakeling naar biologisch, niet een quotum maar voor iedereen die dat wil. </w:t>
      </w:r>
    </w:p>
    <w:p w:rsidR="00667FE3" w:rsidRPr="008C3D8A" w:rsidRDefault="00EB3AF7"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color w:val="191919"/>
          <w:lang w:val="nl-NL"/>
        </w:rPr>
        <w:t>Neem bij</w:t>
      </w:r>
      <w:r w:rsidR="00F0727C" w:rsidRPr="008C3D8A">
        <w:rPr>
          <w:rFonts w:ascii="Calibri" w:hAnsi="Calibri" w:cs="Calibri"/>
          <w:color w:val="191919"/>
          <w:lang w:val="nl-NL"/>
        </w:rPr>
        <w:t xml:space="preserve"> overleggen met de sector naast LTO ook </w:t>
      </w:r>
      <w:r w:rsidR="00321361">
        <w:rPr>
          <w:rFonts w:ascii="Calibri" w:hAnsi="Calibri" w:cs="Calibri"/>
          <w:color w:val="191919"/>
          <w:lang w:val="nl-NL"/>
        </w:rPr>
        <w:t>het N</w:t>
      </w:r>
      <w:r w:rsidR="00F0727C" w:rsidRPr="008C3D8A">
        <w:rPr>
          <w:rFonts w:ascii="Calibri" w:hAnsi="Calibri" w:cs="Calibri"/>
          <w:color w:val="191919"/>
          <w:lang w:val="nl-NL"/>
        </w:rPr>
        <w:t xml:space="preserve">etwerk </w:t>
      </w:r>
      <w:r w:rsidR="00321361">
        <w:rPr>
          <w:rFonts w:ascii="Calibri" w:hAnsi="Calibri" w:cs="Calibri"/>
          <w:color w:val="191919"/>
          <w:lang w:val="nl-NL"/>
        </w:rPr>
        <w:t>G</w:t>
      </w:r>
      <w:r w:rsidR="00F0727C" w:rsidRPr="008C3D8A">
        <w:rPr>
          <w:rFonts w:ascii="Calibri" w:hAnsi="Calibri" w:cs="Calibri"/>
          <w:color w:val="191919"/>
          <w:lang w:val="nl-NL"/>
        </w:rPr>
        <w:t>rondi</w:t>
      </w:r>
      <w:r w:rsidR="00667FE3" w:rsidRPr="008C3D8A">
        <w:rPr>
          <w:rFonts w:ascii="Calibri" w:hAnsi="Calibri" w:cs="Calibri"/>
          <w:color w:val="191919"/>
          <w:lang w:val="nl-NL"/>
        </w:rPr>
        <w:t>g</w:t>
      </w:r>
      <w:r w:rsidR="00321361">
        <w:rPr>
          <w:rFonts w:ascii="Calibri" w:hAnsi="Calibri" w:cs="Calibri"/>
          <w:color w:val="191919"/>
          <w:lang w:val="nl-NL"/>
        </w:rPr>
        <w:t xml:space="preserve">, </w:t>
      </w:r>
      <w:proofErr w:type="spellStart"/>
      <w:r w:rsidR="00321361">
        <w:rPr>
          <w:rFonts w:ascii="Calibri" w:hAnsi="Calibri" w:cs="Calibri"/>
          <w:color w:val="191919"/>
          <w:lang w:val="nl-NL"/>
        </w:rPr>
        <w:t>Feriening</w:t>
      </w:r>
      <w:proofErr w:type="spellEnd"/>
      <w:r w:rsidR="00321361">
        <w:rPr>
          <w:rFonts w:ascii="Calibri" w:hAnsi="Calibri" w:cs="Calibri"/>
          <w:color w:val="191919"/>
          <w:lang w:val="nl-NL"/>
        </w:rPr>
        <w:t xml:space="preserve"> </w:t>
      </w:r>
      <w:proofErr w:type="spellStart"/>
      <w:r w:rsidR="00321361">
        <w:rPr>
          <w:rFonts w:ascii="Calibri" w:hAnsi="Calibri" w:cs="Calibri"/>
          <w:color w:val="191919"/>
          <w:lang w:val="nl-NL"/>
        </w:rPr>
        <w:t>Biologyske</w:t>
      </w:r>
      <w:proofErr w:type="spellEnd"/>
      <w:r w:rsidR="00321361">
        <w:rPr>
          <w:rFonts w:ascii="Calibri" w:hAnsi="Calibri" w:cs="Calibri"/>
          <w:color w:val="191919"/>
          <w:lang w:val="nl-NL"/>
        </w:rPr>
        <w:t xml:space="preserve"> Boeren Fryslân</w:t>
      </w:r>
      <w:r w:rsidR="00667FE3" w:rsidRPr="008C3D8A">
        <w:rPr>
          <w:rFonts w:ascii="Calibri" w:hAnsi="Calibri" w:cs="Calibri"/>
          <w:color w:val="191919"/>
          <w:lang w:val="nl-NL"/>
        </w:rPr>
        <w:t xml:space="preserve"> en </w:t>
      </w:r>
      <w:proofErr w:type="spellStart"/>
      <w:r w:rsidR="00667FE3" w:rsidRPr="008C3D8A">
        <w:rPr>
          <w:rFonts w:ascii="Calibri" w:hAnsi="Calibri" w:cs="Calibri"/>
          <w:color w:val="191919"/>
          <w:lang w:val="nl-NL"/>
        </w:rPr>
        <w:t>bioboeren</w:t>
      </w:r>
      <w:proofErr w:type="spellEnd"/>
      <w:r w:rsidR="00667FE3" w:rsidRPr="008C3D8A">
        <w:rPr>
          <w:rFonts w:ascii="Calibri" w:hAnsi="Calibri" w:cs="Calibri"/>
          <w:color w:val="191919"/>
          <w:lang w:val="nl-NL"/>
        </w:rPr>
        <w:t xml:space="preserve"> mee</w:t>
      </w:r>
      <w:r w:rsidR="00321361">
        <w:rPr>
          <w:rFonts w:ascii="Calibri" w:hAnsi="Calibri" w:cs="Calibri"/>
          <w:color w:val="191919"/>
          <w:lang w:val="nl-NL"/>
        </w:rPr>
        <w:t>.</w:t>
      </w:r>
    </w:p>
    <w:p w:rsidR="00667FE3" w:rsidRPr="00091728" w:rsidRDefault="00667FE3"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shd w:val="clear" w:color="auto" w:fill="FFFFFF"/>
          <w:lang w:val="nl-NL"/>
        </w:rPr>
        <w:t>Investeer fors in living lab. Werk actief mee aan het realiseren van kennisdeling op het gebie</w:t>
      </w:r>
      <w:r w:rsidR="00321361">
        <w:rPr>
          <w:rFonts w:ascii="Calibri" w:hAnsi="Calibri" w:cs="Calibri"/>
          <w:shd w:val="clear" w:color="auto" w:fill="FFFFFF"/>
          <w:lang w:val="nl-NL"/>
        </w:rPr>
        <w:t xml:space="preserve">d van </w:t>
      </w:r>
      <w:proofErr w:type="spellStart"/>
      <w:r w:rsidR="00321361">
        <w:rPr>
          <w:rFonts w:ascii="Calibri" w:hAnsi="Calibri" w:cs="Calibri"/>
          <w:shd w:val="clear" w:color="auto" w:fill="FFFFFF"/>
          <w:lang w:val="nl-NL"/>
        </w:rPr>
        <w:t>natuurinclusieve</w:t>
      </w:r>
      <w:proofErr w:type="spellEnd"/>
      <w:r w:rsidR="00321361">
        <w:rPr>
          <w:rFonts w:ascii="Calibri" w:hAnsi="Calibri" w:cs="Calibri"/>
          <w:shd w:val="clear" w:color="auto" w:fill="FFFFFF"/>
          <w:lang w:val="nl-NL"/>
        </w:rPr>
        <w:t xml:space="preserve"> landbouw.</w:t>
      </w:r>
    </w:p>
    <w:p w:rsidR="00091728" w:rsidRPr="008C3D8A" w:rsidRDefault="00091728" w:rsidP="007B5663">
      <w:pPr>
        <w:pStyle w:val="Lijstalinea"/>
        <w:widowControl w:val="0"/>
        <w:numPr>
          <w:ilvl w:val="0"/>
          <w:numId w:val="3"/>
        </w:numPr>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shd w:val="clear" w:color="auto" w:fill="FFFFFF"/>
          <w:lang w:val="nl-NL"/>
        </w:rPr>
        <w:t>Stop met dat overlegcircus!</w:t>
      </w:r>
    </w:p>
    <w:p w:rsidR="000D2DE0" w:rsidRPr="008C3D8A" w:rsidRDefault="000D2DE0"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5166E2" w:rsidRDefault="005166E2"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9F1839" w:rsidRDefault="009F1839"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321361" w:rsidRDefault="00321361"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321361" w:rsidRPr="008C3D8A" w:rsidRDefault="00321361"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5166E2" w:rsidRPr="009F1839" w:rsidRDefault="005166E2" w:rsidP="007B5663">
      <w:pPr>
        <w:pStyle w:val="Body"/>
        <w:spacing w:line="264" w:lineRule="auto"/>
        <w:rPr>
          <w:rFonts w:ascii="Calibri" w:eastAsia="Arial" w:hAnsi="Calibri" w:cs="Calibri"/>
          <w:i/>
          <w:sz w:val="20"/>
          <w:szCs w:val="20"/>
        </w:rPr>
      </w:pPr>
      <w:proofErr w:type="spellStart"/>
      <w:r w:rsidRPr="009F1839">
        <w:rPr>
          <w:rFonts w:ascii="Calibri" w:hAnsi="Calibri" w:cs="Calibri"/>
          <w:i/>
          <w:sz w:val="20"/>
          <w:szCs w:val="20"/>
        </w:rPr>
        <w:t>Bronnen</w:t>
      </w:r>
      <w:proofErr w:type="spellEnd"/>
      <w:r w:rsidRPr="009F1839">
        <w:rPr>
          <w:rFonts w:ascii="Calibri" w:hAnsi="Calibri" w:cs="Calibri"/>
          <w:i/>
          <w:sz w:val="20"/>
          <w:szCs w:val="20"/>
        </w:rPr>
        <w:t xml:space="preserve">: </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r w:rsidRPr="009F1839">
        <w:rPr>
          <w:rFonts w:ascii="Calibri" w:eastAsia="Arial" w:hAnsi="Calibri" w:cs="Calibri"/>
          <w:i/>
          <w:color w:val="212121"/>
          <w:sz w:val="20"/>
          <w:szCs w:val="20"/>
          <w:shd w:val="clear" w:color="auto" w:fill="FFFFFF"/>
        </w:rPr>
        <w:t>Versnellingsagenda 2015</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r w:rsidRPr="009F1839">
        <w:rPr>
          <w:rFonts w:ascii="Calibri" w:hAnsi="Calibri" w:cs="Calibri"/>
          <w:i/>
          <w:color w:val="212121"/>
          <w:sz w:val="20"/>
          <w:szCs w:val="20"/>
          <w:shd w:val="clear" w:color="auto" w:fill="FFFFFF"/>
          <w:lang w:val="en-US"/>
        </w:rPr>
        <w:t xml:space="preserve">2016. </w:t>
      </w:r>
      <w:proofErr w:type="spellStart"/>
      <w:r w:rsidRPr="009F1839">
        <w:rPr>
          <w:rFonts w:ascii="Calibri" w:hAnsi="Calibri" w:cs="Calibri"/>
          <w:i/>
          <w:color w:val="212121"/>
          <w:sz w:val="20"/>
          <w:szCs w:val="20"/>
          <w:shd w:val="clear" w:color="auto" w:fill="FFFFFF"/>
        </w:rPr>
        <w:t>Agrimatie</w:t>
      </w:r>
      <w:proofErr w:type="spellEnd"/>
      <w:r w:rsidRPr="009F1839">
        <w:rPr>
          <w:rFonts w:ascii="Calibri" w:hAnsi="Calibri" w:cs="Calibri"/>
          <w:i/>
          <w:color w:val="212121"/>
          <w:sz w:val="20"/>
          <w:szCs w:val="20"/>
          <w:shd w:val="clear" w:color="auto" w:fill="FFFFFF"/>
        </w:rPr>
        <w:t xml:space="preserve">: alle feiten en cijfers Nederlandse </w:t>
      </w:r>
      <w:proofErr w:type="spellStart"/>
      <w:r w:rsidRPr="009F1839">
        <w:rPr>
          <w:rFonts w:ascii="Calibri" w:hAnsi="Calibri" w:cs="Calibri"/>
          <w:i/>
          <w:color w:val="212121"/>
          <w:sz w:val="20"/>
          <w:szCs w:val="20"/>
          <w:shd w:val="clear" w:color="auto" w:fill="FFFFFF"/>
        </w:rPr>
        <w:t>land-en</w:t>
      </w:r>
      <w:proofErr w:type="spellEnd"/>
      <w:r w:rsidRPr="009F1839">
        <w:rPr>
          <w:rFonts w:ascii="Calibri" w:hAnsi="Calibri" w:cs="Calibri"/>
          <w:i/>
          <w:color w:val="212121"/>
          <w:sz w:val="20"/>
          <w:szCs w:val="20"/>
          <w:shd w:val="clear" w:color="auto" w:fill="FFFFFF"/>
        </w:rPr>
        <w:t xml:space="preserve"> tuinbouw (LEI Wageningen UR).</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Body"/>
        <w:spacing w:line="264" w:lineRule="auto"/>
        <w:rPr>
          <w:rFonts w:ascii="Calibri" w:eastAsia="Arial" w:hAnsi="Calibri" w:cs="Calibri"/>
          <w:i/>
          <w:sz w:val="20"/>
          <w:szCs w:val="20"/>
        </w:rPr>
      </w:pPr>
      <w:r w:rsidRPr="009F1839">
        <w:rPr>
          <w:rFonts w:ascii="Calibri" w:hAnsi="Calibri" w:cs="Calibri"/>
          <w:i/>
          <w:sz w:val="20"/>
          <w:szCs w:val="20"/>
          <w:lang w:val="nl-NL"/>
        </w:rPr>
        <w:t xml:space="preserve">Van Apeldoorn, R.C., 2005. Muizenplagen in Nederland: oorzaken en bestrijding (No. 1234). </w:t>
      </w:r>
      <w:proofErr w:type="spellStart"/>
      <w:r w:rsidRPr="009F1839">
        <w:rPr>
          <w:rFonts w:ascii="Calibri" w:hAnsi="Calibri" w:cs="Calibri"/>
          <w:i/>
          <w:sz w:val="20"/>
          <w:szCs w:val="20"/>
          <w:lang w:val="nl-NL"/>
        </w:rPr>
        <w:t>Alterra</w:t>
      </w:r>
      <w:proofErr w:type="spellEnd"/>
      <w:r w:rsidRPr="009F1839">
        <w:rPr>
          <w:rFonts w:ascii="Calibri" w:hAnsi="Calibri" w:cs="Calibri"/>
          <w:i/>
          <w:sz w:val="20"/>
          <w:szCs w:val="20"/>
          <w:lang w:val="nl-NL"/>
        </w:rPr>
        <w:t>.</w:t>
      </w:r>
    </w:p>
    <w:p w:rsidR="005166E2" w:rsidRPr="009F1839" w:rsidRDefault="005166E2" w:rsidP="007B5663">
      <w:pPr>
        <w:pStyle w:val="Body"/>
        <w:spacing w:line="264" w:lineRule="auto"/>
        <w:rPr>
          <w:rFonts w:ascii="Calibri" w:eastAsia="Arial" w:hAnsi="Calibri" w:cs="Calibri"/>
          <w:i/>
          <w:sz w:val="20"/>
          <w:szCs w:val="20"/>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r w:rsidRPr="009F1839">
        <w:rPr>
          <w:rFonts w:ascii="Calibri" w:hAnsi="Calibri" w:cs="Calibri"/>
          <w:i/>
          <w:color w:val="212121"/>
          <w:sz w:val="20"/>
          <w:szCs w:val="20"/>
          <w:shd w:val="clear" w:color="auto" w:fill="FFFFFF"/>
        </w:rPr>
        <w:t xml:space="preserve">Bremmer, B., de Jong, D. </w:t>
      </w:r>
      <w:proofErr w:type="spellStart"/>
      <w:r w:rsidRPr="009F1839">
        <w:rPr>
          <w:rFonts w:ascii="Calibri" w:hAnsi="Calibri" w:cs="Calibri"/>
          <w:i/>
          <w:color w:val="212121"/>
          <w:sz w:val="20"/>
          <w:szCs w:val="20"/>
          <w:shd w:val="clear" w:color="auto" w:fill="FFFFFF"/>
        </w:rPr>
        <w:t>and</w:t>
      </w:r>
      <w:proofErr w:type="spellEnd"/>
      <w:r w:rsidRPr="009F1839">
        <w:rPr>
          <w:rFonts w:ascii="Calibri" w:hAnsi="Calibri" w:cs="Calibri"/>
          <w:i/>
          <w:color w:val="212121"/>
          <w:sz w:val="20"/>
          <w:szCs w:val="20"/>
          <w:shd w:val="clear" w:color="auto" w:fill="FFFFFF"/>
        </w:rPr>
        <w:t xml:space="preserve"> </w:t>
      </w:r>
      <w:proofErr w:type="spellStart"/>
      <w:r w:rsidRPr="009F1839">
        <w:rPr>
          <w:rFonts w:ascii="Calibri" w:hAnsi="Calibri" w:cs="Calibri"/>
          <w:i/>
          <w:color w:val="212121"/>
          <w:sz w:val="20"/>
          <w:szCs w:val="20"/>
          <w:shd w:val="clear" w:color="auto" w:fill="FFFFFF"/>
        </w:rPr>
        <w:t>Migchels</w:t>
      </w:r>
      <w:proofErr w:type="spellEnd"/>
      <w:r w:rsidRPr="009F1839">
        <w:rPr>
          <w:rFonts w:ascii="Calibri" w:hAnsi="Calibri" w:cs="Calibri"/>
          <w:i/>
          <w:color w:val="212121"/>
          <w:sz w:val="20"/>
          <w:szCs w:val="20"/>
          <w:shd w:val="clear" w:color="auto" w:fill="FFFFFF"/>
        </w:rPr>
        <w:t>, G., 2014. Bedrijfsstijlen in de multifunctionele landbouw (No. 593). PPO-AGV.</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roofErr w:type="spellStart"/>
      <w:r w:rsidRPr="009F1839">
        <w:rPr>
          <w:rFonts w:ascii="Calibri" w:hAnsi="Calibri" w:cs="Calibri"/>
          <w:i/>
          <w:color w:val="212121"/>
          <w:sz w:val="20"/>
          <w:szCs w:val="20"/>
          <w:shd w:val="clear" w:color="auto" w:fill="FFFFFF"/>
        </w:rPr>
        <w:t>Dagevos</w:t>
      </w:r>
      <w:proofErr w:type="spellEnd"/>
      <w:r w:rsidRPr="009F1839">
        <w:rPr>
          <w:rFonts w:ascii="Calibri" w:hAnsi="Calibri" w:cs="Calibri"/>
          <w:i/>
          <w:color w:val="212121"/>
          <w:sz w:val="20"/>
          <w:szCs w:val="20"/>
          <w:shd w:val="clear" w:color="auto" w:fill="FFFFFF"/>
        </w:rPr>
        <w:t xml:space="preserve">, H., van der Schans, J.W., </w:t>
      </w:r>
      <w:proofErr w:type="spellStart"/>
      <w:r w:rsidRPr="009F1839">
        <w:rPr>
          <w:rFonts w:ascii="Calibri" w:hAnsi="Calibri" w:cs="Calibri"/>
          <w:i/>
          <w:color w:val="212121"/>
          <w:sz w:val="20"/>
          <w:szCs w:val="20"/>
          <w:shd w:val="clear" w:color="auto" w:fill="FFFFFF"/>
        </w:rPr>
        <w:t>Kortstee</w:t>
      </w:r>
      <w:proofErr w:type="spellEnd"/>
      <w:r w:rsidRPr="009F1839">
        <w:rPr>
          <w:rFonts w:ascii="Calibri" w:hAnsi="Calibri" w:cs="Calibri"/>
          <w:i/>
          <w:color w:val="212121"/>
          <w:sz w:val="20"/>
          <w:szCs w:val="20"/>
          <w:shd w:val="clear" w:color="auto" w:fill="FFFFFF"/>
        </w:rPr>
        <w:t xml:space="preserve">, H.J.M., </w:t>
      </w:r>
      <w:proofErr w:type="spellStart"/>
      <w:r w:rsidRPr="009F1839">
        <w:rPr>
          <w:rFonts w:ascii="Calibri" w:hAnsi="Calibri" w:cs="Calibri"/>
          <w:i/>
          <w:color w:val="212121"/>
          <w:sz w:val="20"/>
          <w:szCs w:val="20"/>
          <w:shd w:val="clear" w:color="auto" w:fill="FFFFFF"/>
        </w:rPr>
        <w:t>Dijkshoorn</w:t>
      </w:r>
      <w:proofErr w:type="spellEnd"/>
      <w:r w:rsidRPr="009F1839">
        <w:rPr>
          <w:rFonts w:ascii="Calibri" w:hAnsi="Calibri" w:cs="Calibri"/>
          <w:i/>
          <w:color w:val="212121"/>
          <w:sz w:val="20"/>
          <w:szCs w:val="20"/>
          <w:shd w:val="clear" w:color="auto" w:fill="FFFFFF"/>
        </w:rPr>
        <w:t xml:space="preserve">-Dekker, M.W.C., van den Burg, S.W.K., Smits, M.J.W. </w:t>
      </w:r>
      <w:proofErr w:type="spellStart"/>
      <w:r w:rsidRPr="009F1839">
        <w:rPr>
          <w:rFonts w:ascii="Calibri" w:hAnsi="Calibri" w:cs="Calibri"/>
          <w:i/>
          <w:color w:val="212121"/>
          <w:sz w:val="20"/>
          <w:szCs w:val="20"/>
          <w:shd w:val="clear" w:color="auto" w:fill="FFFFFF"/>
        </w:rPr>
        <w:t>and</w:t>
      </w:r>
      <w:proofErr w:type="spellEnd"/>
      <w:r w:rsidRPr="009F1839">
        <w:rPr>
          <w:rFonts w:ascii="Calibri" w:hAnsi="Calibri" w:cs="Calibri"/>
          <w:i/>
          <w:color w:val="212121"/>
          <w:sz w:val="20"/>
          <w:szCs w:val="20"/>
          <w:shd w:val="clear" w:color="auto" w:fill="FFFFFF"/>
        </w:rPr>
        <w:t xml:space="preserve"> van den Broek, E.M.F., 2014. Een wijde blik verruimt het denken: duurzaam voedsel produceren en consumeren in een breed kader. LEI Wageningen UR.</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roofErr w:type="spellStart"/>
      <w:r w:rsidRPr="009F1839">
        <w:rPr>
          <w:rFonts w:ascii="Calibri" w:hAnsi="Calibri" w:cs="Calibri"/>
          <w:i/>
          <w:color w:val="212121"/>
          <w:sz w:val="20"/>
          <w:szCs w:val="20"/>
          <w:shd w:val="clear" w:color="auto" w:fill="FFFFFF"/>
          <w:lang w:val="en-US"/>
        </w:rPr>
        <w:t>Korzekwa</w:t>
      </w:r>
      <w:proofErr w:type="spellEnd"/>
      <w:r w:rsidRPr="009F1839">
        <w:rPr>
          <w:rFonts w:ascii="Calibri" w:hAnsi="Calibri" w:cs="Calibri"/>
          <w:i/>
          <w:color w:val="212121"/>
          <w:sz w:val="20"/>
          <w:szCs w:val="20"/>
          <w:shd w:val="clear" w:color="auto" w:fill="FFFFFF"/>
          <w:lang w:val="en-US"/>
        </w:rPr>
        <w:t xml:space="preserve">, K., 2015. </w:t>
      </w:r>
      <w:proofErr w:type="gramStart"/>
      <w:r w:rsidRPr="009F1839">
        <w:rPr>
          <w:rFonts w:ascii="Calibri" w:hAnsi="Calibri" w:cs="Calibri"/>
          <w:i/>
          <w:color w:val="212121"/>
          <w:sz w:val="20"/>
          <w:szCs w:val="20"/>
          <w:shd w:val="clear" w:color="auto" w:fill="FFFFFF"/>
          <w:lang w:val="en-US"/>
        </w:rPr>
        <w:t>International Year of Soils Aims to Raise Soil</w:t>
      </w:r>
      <w:r w:rsidRPr="009F1839">
        <w:rPr>
          <w:rFonts w:ascii="Calibri" w:hAnsi="Calibri" w:cs="Calibri"/>
          <w:i/>
          <w:color w:val="212121"/>
          <w:sz w:val="20"/>
          <w:szCs w:val="20"/>
          <w:shd w:val="clear" w:color="auto" w:fill="FFFFFF"/>
        </w:rPr>
        <w:t>’</w:t>
      </w:r>
      <w:r w:rsidRPr="009F1839">
        <w:rPr>
          <w:rFonts w:ascii="Calibri" w:hAnsi="Calibri" w:cs="Calibri"/>
          <w:i/>
          <w:color w:val="212121"/>
          <w:sz w:val="20"/>
          <w:szCs w:val="20"/>
          <w:shd w:val="clear" w:color="auto" w:fill="FFFFFF"/>
          <w:lang w:val="en-US"/>
        </w:rPr>
        <w:t>s Profile.</w:t>
      </w:r>
      <w:proofErr w:type="gramEnd"/>
      <w:r w:rsidRPr="009F1839">
        <w:rPr>
          <w:rFonts w:ascii="Calibri" w:hAnsi="Calibri" w:cs="Calibri"/>
          <w:i/>
          <w:color w:val="212121"/>
          <w:sz w:val="20"/>
          <w:szCs w:val="20"/>
          <w:shd w:val="clear" w:color="auto" w:fill="FFFFFF"/>
          <w:lang w:val="en-US"/>
        </w:rPr>
        <w:t xml:space="preserve"> Soil Science Society of America: Madison, WI, USA.</w:t>
      </w:r>
    </w:p>
    <w:p w:rsidR="005166E2" w:rsidRPr="009F1839" w:rsidRDefault="005166E2" w:rsidP="007B5663">
      <w:pPr>
        <w:pStyle w:val="Body"/>
        <w:spacing w:line="264" w:lineRule="auto"/>
        <w:rPr>
          <w:rFonts w:ascii="Calibri" w:eastAsia="Arial" w:hAnsi="Calibri" w:cs="Calibri"/>
          <w:i/>
          <w:sz w:val="20"/>
          <w:szCs w:val="20"/>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roofErr w:type="spellStart"/>
      <w:r w:rsidRPr="009F1839">
        <w:rPr>
          <w:rFonts w:ascii="Calibri" w:hAnsi="Calibri" w:cs="Calibri"/>
          <w:i/>
          <w:color w:val="212121"/>
          <w:sz w:val="20"/>
          <w:szCs w:val="20"/>
          <w:shd w:val="clear" w:color="auto" w:fill="FFFFFF"/>
          <w:lang w:val="en-US"/>
        </w:rPr>
        <w:t>Lohman</w:t>
      </w:r>
      <w:proofErr w:type="spellEnd"/>
      <w:r w:rsidRPr="009F1839">
        <w:rPr>
          <w:rFonts w:ascii="Calibri" w:hAnsi="Calibri" w:cs="Calibri"/>
          <w:i/>
          <w:color w:val="212121"/>
          <w:sz w:val="20"/>
          <w:szCs w:val="20"/>
          <w:shd w:val="clear" w:color="auto" w:fill="FFFFFF"/>
          <w:lang w:val="en-US"/>
        </w:rPr>
        <w:t xml:space="preserve">, J. 2015. Hoe we in </w:t>
      </w:r>
      <w:proofErr w:type="spellStart"/>
      <w:r w:rsidRPr="009F1839">
        <w:rPr>
          <w:rFonts w:ascii="Calibri" w:hAnsi="Calibri" w:cs="Calibri"/>
          <w:i/>
          <w:color w:val="212121"/>
          <w:sz w:val="20"/>
          <w:szCs w:val="20"/>
          <w:shd w:val="clear" w:color="auto" w:fill="FFFFFF"/>
          <w:lang w:val="en-US"/>
        </w:rPr>
        <w:t>een</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generatie</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onze</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vruchtbaarste</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grond</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vergalden</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Trouw</w:t>
      </w:r>
      <w:proofErr w:type="spellEnd"/>
      <w:r w:rsidRPr="009F1839">
        <w:rPr>
          <w:rFonts w:ascii="Calibri" w:hAnsi="Calibri" w:cs="Calibri"/>
          <w:i/>
          <w:color w:val="212121"/>
          <w:sz w:val="20"/>
          <w:szCs w:val="20"/>
          <w:shd w:val="clear" w:color="auto" w:fill="FFFFFF"/>
          <w:lang w:val="en-US"/>
        </w:rPr>
        <w:t xml:space="preserve"> 26 </w:t>
      </w:r>
      <w:proofErr w:type="spellStart"/>
      <w:proofErr w:type="gramStart"/>
      <w:r w:rsidRPr="009F1839">
        <w:rPr>
          <w:rFonts w:ascii="Calibri" w:hAnsi="Calibri" w:cs="Calibri"/>
          <w:i/>
          <w:color w:val="212121"/>
          <w:sz w:val="20"/>
          <w:szCs w:val="20"/>
          <w:shd w:val="clear" w:color="auto" w:fill="FFFFFF"/>
          <w:lang w:val="en-US"/>
        </w:rPr>
        <w:t>april</w:t>
      </w:r>
      <w:proofErr w:type="spellEnd"/>
      <w:proofErr w:type="gramEnd"/>
      <w:r w:rsidRPr="009F1839">
        <w:rPr>
          <w:rFonts w:ascii="Calibri" w:hAnsi="Calibri" w:cs="Calibri"/>
          <w:i/>
          <w:color w:val="212121"/>
          <w:sz w:val="20"/>
          <w:szCs w:val="20"/>
          <w:shd w:val="clear" w:color="auto" w:fill="FFFFFF"/>
          <w:lang w:val="en-US"/>
        </w:rPr>
        <w:t xml:space="preserve"> 2015.</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roofErr w:type="spellStart"/>
      <w:r w:rsidRPr="009F1839">
        <w:rPr>
          <w:rFonts w:ascii="Calibri" w:hAnsi="Calibri" w:cs="Calibri"/>
          <w:i/>
          <w:color w:val="212121"/>
          <w:sz w:val="20"/>
          <w:szCs w:val="20"/>
          <w:shd w:val="clear" w:color="auto" w:fill="FFFFFF"/>
          <w:lang w:val="en-US"/>
        </w:rPr>
        <w:t>Polman</w:t>
      </w:r>
      <w:proofErr w:type="spellEnd"/>
      <w:r w:rsidRPr="009F1839">
        <w:rPr>
          <w:rFonts w:ascii="Calibri" w:hAnsi="Calibri" w:cs="Calibri"/>
          <w:i/>
          <w:color w:val="212121"/>
          <w:sz w:val="20"/>
          <w:szCs w:val="20"/>
          <w:shd w:val="clear" w:color="auto" w:fill="FFFFFF"/>
          <w:lang w:val="en-US"/>
        </w:rPr>
        <w:t xml:space="preserve">, N., </w:t>
      </w:r>
      <w:proofErr w:type="spellStart"/>
      <w:r w:rsidRPr="009F1839">
        <w:rPr>
          <w:rFonts w:ascii="Calibri" w:hAnsi="Calibri" w:cs="Calibri"/>
          <w:i/>
          <w:color w:val="212121"/>
          <w:sz w:val="20"/>
          <w:szCs w:val="20"/>
          <w:shd w:val="clear" w:color="auto" w:fill="FFFFFF"/>
          <w:lang w:val="en-US"/>
        </w:rPr>
        <w:t>Poppe</w:t>
      </w:r>
      <w:proofErr w:type="spellEnd"/>
      <w:r w:rsidRPr="009F1839">
        <w:rPr>
          <w:rFonts w:ascii="Calibri" w:hAnsi="Calibri" w:cs="Calibri"/>
          <w:i/>
          <w:color w:val="212121"/>
          <w:sz w:val="20"/>
          <w:szCs w:val="20"/>
          <w:shd w:val="clear" w:color="auto" w:fill="FFFFFF"/>
          <w:lang w:val="en-US"/>
        </w:rPr>
        <w:t xml:space="preserve">, K.J., van der </w:t>
      </w:r>
      <w:proofErr w:type="spellStart"/>
      <w:r w:rsidRPr="009F1839">
        <w:rPr>
          <w:rFonts w:ascii="Calibri" w:hAnsi="Calibri" w:cs="Calibri"/>
          <w:i/>
          <w:color w:val="212121"/>
          <w:sz w:val="20"/>
          <w:szCs w:val="20"/>
          <w:shd w:val="clear" w:color="auto" w:fill="FFFFFF"/>
          <w:lang w:val="en-US"/>
        </w:rPr>
        <w:t>Schans</w:t>
      </w:r>
      <w:proofErr w:type="spellEnd"/>
      <w:r w:rsidRPr="009F1839">
        <w:rPr>
          <w:rFonts w:ascii="Calibri" w:hAnsi="Calibri" w:cs="Calibri"/>
          <w:i/>
          <w:color w:val="212121"/>
          <w:sz w:val="20"/>
          <w:szCs w:val="20"/>
          <w:shd w:val="clear" w:color="auto" w:fill="FFFFFF"/>
          <w:lang w:val="en-US"/>
        </w:rPr>
        <w:t xml:space="preserve">, J.W. and van der </w:t>
      </w:r>
      <w:proofErr w:type="spellStart"/>
      <w:r w:rsidRPr="009F1839">
        <w:rPr>
          <w:rFonts w:ascii="Calibri" w:hAnsi="Calibri" w:cs="Calibri"/>
          <w:i/>
          <w:color w:val="212121"/>
          <w:sz w:val="20"/>
          <w:szCs w:val="20"/>
          <w:shd w:val="clear" w:color="auto" w:fill="FFFFFF"/>
          <w:lang w:val="en-US"/>
        </w:rPr>
        <w:t>Ploeg</w:t>
      </w:r>
      <w:proofErr w:type="spellEnd"/>
      <w:r w:rsidRPr="009F1839">
        <w:rPr>
          <w:rFonts w:ascii="Calibri" w:hAnsi="Calibri" w:cs="Calibri"/>
          <w:i/>
          <w:color w:val="212121"/>
          <w:sz w:val="20"/>
          <w:szCs w:val="20"/>
          <w:shd w:val="clear" w:color="auto" w:fill="FFFFFF"/>
          <w:lang w:val="en-US"/>
        </w:rPr>
        <w:t xml:space="preserve">, J.D., 2010. </w:t>
      </w:r>
      <w:proofErr w:type="gramStart"/>
      <w:r w:rsidRPr="009F1839">
        <w:rPr>
          <w:rFonts w:ascii="Calibri" w:hAnsi="Calibri" w:cs="Calibri"/>
          <w:i/>
          <w:color w:val="212121"/>
          <w:sz w:val="20"/>
          <w:szCs w:val="20"/>
          <w:shd w:val="clear" w:color="auto" w:fill="FFFFFF"/>
          <w:lang w:val="en-US"/>
        </w:rPr>
        <w:t>Nested markets with common pool resources in multifunctional agriculture.</w:t>
      </w:r>
      <w:proofErr w:type="gramEnd"/>
      <w:r w:rsidRPr="009F1839">
        <w:rPr>
          <w:rFonts w:ascii="Calibri" w:hAnsi="Calibri" w:cs="Calibri"/>
          <w:i/>
          <w:color w:val="212121"/>
          <w:sz w:val="20"/>
          <w:szCs w:val="20"/>
          <w:shd w:val="clear" w:color="auto" w:fill="FFFFFF"/>
          <w:lang w:val="en-US"/>
        </w:rPr>
        <w:t xml:space="preserve"> </w:t>
      </w:r>
      <w:proofErr w:type="spellStart"/>
      <w:proofErr w:type="gramStart"/>
      <w:r w:rsidRPr="009F1839">
        <w:rPr>
          <w:rFonts w:ascii="Calibri" w:hAnsi="Calibri" w:cs="Calibri"/>
          <w:i/>
          <w:color w:val="212121"/>
          <w:sz w:val="20"/>
          <w:szCs w:val="20"/>
          <w:shd w:val="clear" w:color="auto" w:fill="FFFFFF"/>
          <w:lang w:val="en-US"/>
        </w:rPr>
        <w:t>Rivista</w:t>
      </w:r>
      <w:proofErr w:type="spellEnd"/>
      <w:r w:rsidRPr="009F1839">
        <w:rPr>
          <w:rFonts w:ascii="Calibri" w:hAnsi="Calibri" w:cs="Calibri"/>
          <w:i/>
          <w:color w:val="212121"/>
          <w:sz w:val="20"/>
          <w:szCs w:val="20"/>
          <w:shd w:val="clear" w:color="auto" w:fill="FFFFFF"/>
          <w:lang w:val="en-US"/>
        </w:rPr>
        <w:t xml:space="preserve"> di </w:t>
      </w:r>
      <w:proofErr w:type="spellStart"/>
      <w:r w:rsidRPr="009F1839">
        <w:rPr>
          <w:rFonts w:ascii="Calibri" w:hAnsi="Calibri" w:cs="Calibri"/>
          <w:i/>
          <w:color w:val="212121"/>
          <w:sz w:val="20"/>
          <w:szCs w:val="20"/>
          <w:shd w:val="clear" w:color="auto" w:fill="FFFFFF"/>
          <w:lang w:val="en-US"/>
        </w:rPr>
        <w:t>economia</w:t>
      </w:r>
      <w:proofErr w:type="spellEnd"/>
      <w:r w:rsidRPr="009F1839">
        <w:rPr>
          <w:rFonts w:ascii="Calibri" w:hAnsi="Calibri" w:cs="Calibri"/>
          <w:i/>
          <w:color w:val="212121"/>
          <w:sz w:val="20"/>
          <w:szCs w:val="20"/>
          <w:shd w:val="clear" w:color="auto" w:fill="FFFFFF"/>
          <w:lang w:val="en-US"/>
        </w:rPr>
        <w:t xml:space="preserve"> </w:t>
      </w:r>
      <w:proofErr w:type="spellStart"/>
      <w:r w:rsidRPr="009F1839">
        <w:rPr>
          <w:rFonts w:ascii="Calibri" w:hAnsi="Calibri" w:cs="Calibri"/>
          <w:i/>
          <w:color w:val="212121"/>
          <w:sz w:val="20"/>
          <w:szCs w:val="20"/>
          <w:shd w:val="clear" w:color="auto" w:fill="FFFFFF"/>
          <w:lang w:val="en-US"/>
        </w:rPr>
        <w:t>agraria</w:t>
      </w:r>
      <w:proofErr w:type="spellEnd"/>
      <w:r w:rsidRPr="009F1839">
        <w:rPr>
          <w:rFonts w:ascii="Calibri" w:hAnsi="Calibri" w:cs="Calibri"/>
          <w:i/>
          <w:color w:val="212121"/>
          <w:sz w:val="20"/>
          <w:szCs w:val="20"/>
          <w:shd w:val="clear" w:color="auto" w:fill="FFFFFF"/>
          <w:lang w:val="en-US"/>
        </w:rPr>
        <w:t>, 65(2), pp.295-318.</w:t>
      </w:r>
      <w:proofErr w:type="gramEnd"/>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r w:rsidRPr="009F1839">
        <w:rPr>
          <w:rFonts w:ascii="Calibri" w:hAnsi="Calibri" w:cs="Calibri"/>
          <w:i/>
          <w:color w:val="212121"/>
          <w:sz w:val="20"/>
          <w:szCs w:val="20"/>
          <w:shd w:val="clear" w:color="auto" w:fill="FFFFFF"/>
        </w:rPr>
        <w:t xml:space="preserve">Polman, N.B.P., </w:t>
      </w:r>
      <w:proofErr w:type="spellStart"/>
      <w:r w:rsidRPr="009F1839">
        <w:rPr>
          <w:rFonts w:ascii="Calibri" w:hAnsi="Calibri" w:cs="Calibri"/>
          <w:i/>
          <w:color w:val="212121"/>
          <w:sz w:val="20"/>
          <w:szCs w:val="20"/>
          <w:shd w:val="clear" w:color="auto" w:fill="FFFFFF"/>
        </w:rPr>
        <w:t>Dijkshoorn</w:t>
      </w:r>
      <w:proofErr w:type="spellEnd"/>
      <w:r w:rsidRPr="009F1839">
        <w:rPr>
          <w:rFonts w:ascii="Calibri" w:hAnsi="Calibri" w:cs="Calibri"/>
          <w:i/>
          <w:color w:val="212121"/>
          <w:sz w:val="20"/>
          <w:szCs w:val="20"/>
          <w:shd w:val="clear" w:color="auto" w:fill="FFFFFF"/>
        </w:rPr>
        <w:t xml:space="preserve">, M.W.C., </w:t>
      </w:r>
      <w:proofErr w:type="spellStart"/>
      <w:r w:rsidRPr="009F1839">
        <w:rPr>
          <w:rFonts w:ascii="Calibri" w:hAnsi="Calibri" w:cs="Calibri"/>
          <w:i/>
          <w:color w:val="212121"/>
          <w:sz w:val="20"/>
          <w:szCs w:val="20"/>
          <w:shd w:val="clear" w:color="auto" w:fill="FFFFFF"/>
        </w:rPr>
        <w:t>Doorneweert</w:t>
      </w:r>
      <w:proofErr w:type="spellEnd"/>
      <w:r w:rsidRPr="009F1839">
        <w:rPr>
          <w:rFonts w:ascii="Calibri" w:hAnsi="Calibri" w:cs="Calibri"/>
          <w:i/>
          <w:color w:val="212121"/>
          <w:sz w:val="20"/>
          <w:szCs w:val="20"/>
          <w:shd w:val="clear" w:color="auto" w:fill="FFFFFF"/>
        </w:rPr>
        <w:t xml:space="preserve">, R.B., Rijk, P.J., Vogelzang, T.A., Reinhard, A.J. </w:t>
      </w:r>
      <w:proofErr w:type="spellStart"/>
      <w:r w:rsidRPr="009F1839">
        <w:rPr>
          <w:rFonts w:ascii="Calibri" w:hAnsi="Calibri" w:cs="Calibri"/>
          <w:i/>
          <w:color w:val="212121"/>
          <w:sz w:val="20"/>
          <w:szCs w:val="20"/>
          <w:shd w:val="clear" w:color="auto" w:fill="FFFFFF"/>
        </w:rPr>
        <w:t>and</w:t>
      </w:r>
      <w:proofErr w:type="spellEnd"/>
      <w:r w:rsidRPr="009F1839">
        <w:rPr>
          <w:rFonts w:ascii="Calibri" w:hAnsi="Calibri" w:cs="Calibri"/>
          <w:i/>
          <w:color w:val="212121"/>
          <w:sz w:val="20"/>
          <w:szCs w:val="20"/>
          <w:shd w:val="clear" w:color="auto" w:fill="FFFFFF"/>
        </w:rPr>
        <w:t xml:space="preserve"> Heideveld, A., 2015. Verdienmodellen </w:t>
      </w:r>
      <w:proofErr w:type="spellStart"/>
      <w:r w:rsidRPr="009F1839">
        <w:rPr>
          <w:rFonts w:ascii="Calibri" w:hAnsi="Calibri" w:cs="Calibri"/>
          <w:i/>
          <w:color w:val="212121"/>
          <w:sz w:val="20"/>
          <w:szCs w:val="20"/>
          <w:shd w:val="clear" w:color="auto" w:fill="FFFFFF"/>
        </w:rPr>
        <w:t>natuurinclusieve</w:t>
      </w:r>
      <w:proofErr w:type="spellEnd"/>
      <w:r w:rsidRPr="009F1839">
        <w:rPr>
          <w:rFonts w:ascii="Calibri" w:hAnsi="Calibri" w:cs="Calibri"/>
          <w:i/>
          <w:color w:val="212121"/>
          <w:sz w:val="20"/>
          <w:szCs w:val="20"/>
          <w:shd w:val="clear" w:color="auto" w:fill="FFFFFF"/>
        </w:rPr>
        <w:t xml:space="preserve"> landbouw. LEI Wageningen UR.</w:t>
      </w: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roofErr w:type="spellStart"/>
      <w:r w:rsidRPr="009F1839">
        <w:rPr>
          <w:rFonts w:ascii="Calibri" w:hAnsi="Calibri" w:cs="Calibri"/>
          <w:i/>
          <w:color w:val="212121"/>
          <w:sz w:val="20"/>
          <w:szCs w:val="20"/>
          <w:shd w:val="clear" w:color="auto" w:fill="FFFFFF"/>
          <w:lang w:val="fr-FR"/>
        </w:rPr>
        <w:t>Tsiafouli</w:t>
      </w:r>
      <w:proofErr w:type="spellEnd"/>
      <w:r w:rsidRPr="009F1839">
        <w:rPr>
          <w:rFonts w:ascii="Calibri" w:hAnsi="Calibri" w:cs="Calibri"/>
          <w:i/>
          <w:color w:val="212121"/>
          <w:sz w:val="20"/>
          <w:szCs w:val="20"/>
          <w:shd w:val="clear" w:color="auto" w:fill="FFFFFF"/>
          <w:lang w:val="fr-FR"/>
        </w:rPr>
        <w:t>, M.A., Thé</w:t>
      </w:r>
      <w:proofErr w:type="spellStart"/>
      <w:r w:rsidRPr="009F1839">
        <w:rPr>
          <w:rFonts w:ascii="Calibri" w:hAnsi="Calibri" w:cs="Calibri"/>
          <w:i/>
          <w:color w:val="212121"/>
          <w:sz w:val="20"/>
          <w:szCs w:val="20"/>
          <w:shd w:val="clear" w:color="auto" w:fill="FFFFFF"/>
          <w:lang w:val="en-US"/>
        </w:rPr>
        <w:t>bault</w:t>
      </w:r>
      <w:proofErr w:type="spellEnd"/>
      <w:r w:rsidRPr="009F1839">
        <w:rPr>
          <w:rFonts w:ascii="Calibri" w:hAnsi="Calibri" w:cs="Calibri"/>
          <w:i/>
          <w:color w:val="212121"/>
          <w:sz w:val="20"/>
          <w:szCs w:val="20"/>
          <w:shd w:val="clear" w:color="auto" w:fill="FFFFFF"/>
          <w:lang w:val="en-US"/>
        </w:rPr>
        <w:t xml:space="preserve">, E., </w:t>
      </w:r>
      <w:proofErr w:type="spellStart"/>
      <w:r w:rsidRPr="009F1839">
        <w:rPr>
          <w:rFonts w:ascii="Calibri" w:hAnsi="Calibri" w:cs="Calibri"/>
          <w:i/>
          <w:color w:val="212121"/>
          <w:sz w:val="20"/>
          <w:szCs w:val="20"/>
          <w:shd w:val="clear" w:color="auto" w:fill="FFFFFF"/>
          <w:lang w:val="en-US"/>
        </w:rPr>
        <w:t>Sgardelis</w:t>
      </w:r>
      <w:proofErr w:type="spellEnd"/>
      <w:r w:rsidRPr="009F1839">
        <w:rPr>
          <w:rFonts w:ascii="Calibri" w:hAnsi="Calibri" w:cs="Calibri"/>
          <w:i/>
          <w:color w:val="212121"/>
          <w:sz w:val="20"/>
          <w:szCs w:val="20"/>
          <w:shd w:val="clear" w:color="auto" w:fill="FFFFFF"/>
          <w:lang w:val="en-US"/>
        </w:rPr>
        <w:t xml:space="preserve">, S.P., </w:t>
      </w:r>
      <w:proofErr w:type="spellStart"/>
      <w:r w:rsidRPr="009F1839">
        <w:rPr>
          <w:rFonts w:ascii="Calibri" w:hAnsi="Calibri" w:cs="Calibri"/>
          <w:i/>
          <w:color w:val="212121"/>
          <w:sz w:val="20"/>
          <w:szCs w:val="20"/>
          <w:shd w:val="clear" w:color="auto" w:fill="FFFFFF"/>
          <w:lang w:val="en-US"/>
        </w:rPr>
        <w:t>Ruiter</w:t>
      </w:r>
      <w:proofErr w:type="spellEnd"/>
      <w:r w:rsidRPr="009F1839">
        <w:rPr>
          <w:rFonts w:ascii="Calibri" w:hAnsi="Calibri" w:cs="Calibri"/>
          <w:i/>
          <w:color w:val="212121"/>
          <w:sz w:val="20"/>
          <w:szCs w:val="20"/>
          <w:shd w:val="clear" w:color="auto" w:fill="FFFFFF"/>
          <w:lang w:val="en-US"/>
        </w:rPr>
        <w:t xml:space="preserve">, P.C., </w:t>
      </w:r>
      <w:proofErr w:type="spellStart"/>
      <w:r w:rsidRPr="009F1839">
        <w:rPr>
          <w:rFonts w:ascii="Calibri" w:hAnsi="Calibri" w:cs="Calibri"/>
          <w:i/>
          <w:color w:val="212121"/>
          <w:sz w:val="20"/>
          <w:szCs w:val="20"/>
          <w:shd w:val="clear" w:color="auto" w:fill="FFFFFF"/>
          <w:lang w:val="en-US"/>
        </w:rPr>
        <w:t>Putten</w:t>
      </w:r>
      <w:proofErr w:type="spellEnd"/>
      <w:r w:rsidRPr="009F1839">
        <w:rPr>
          <w:rFonts w:ascii="Calibri" w:hAnsi="Calibri" w:cs="Calibri"/>
          <w:i/>
          <w:color w:val="212121"/>
          <w:sz w:val="20"/>
          <w:szCs w:val="20"/>
          <w:shd w:val="clear" w:color="auto" w:fill="FFFFFF"/>
          <w:lang w:val="en-US"/>
        </w:rPr>
        <w:t xml:space="preserve">, W.H., </w:t>
      </w:r>
      <w:proofErr w:type="spellStart"/>
      <w:r w:rsidRPr="009F1839">
        <w:rPr>
          <w:rFonts w:ascii="Calibri" w:hAnsi="Calibri" w:cs="Calibri"/>
          <w:i/>
          <w:color w:val="212121"/>
          <w:sz w:val="20"/>
          <w:szCs w:val="20"/>
          <w:shd w:val="clear" w:color="auto" w:fill="FFFFFF"/>
          <w:lang w:val="en-US"/>
        </w:rPr>
        <w:t>Birkhofer</w:t>
      </w:r>
      <w:proofErr w:type="spellEnd"/>
      <w:r w:rsidRPr="009F1839">
        <w:rPr>
          <w:rFonts w:ascii="Calibri" w:hAnsi="Calibri" w:cs="Calibri"/>
          <w:i/>
          <w:color w:val="212121"/>
          <w:sz w:val="20"/>
          <w:szCs w:val="20"/>
          <w:shd w:val="clear" w:color="auto" w:fill="FFFFFF"/>
          <w:lang w:val="en-US"/>
        </w:rPr>
        <w:t xml:space="preserve">, K., </w:t>
      </w:r>
      <w:proofErr w:type="spellStart"/>
      <w:r w:rsidRPr="009F1839">
        <w:rPr>
          <w:rFonts w:ascii="Calibri" w:hAnsi="Calibri" w:cs="Calibri"/>
          <w:i/>
          <w:color w:val="212121"/>
          <w:sz w:val="20"/>
          <w:szCs w:val="20"/>
          <w:shd w:val="clear" w:color="auto" w:fill="FFFFFF"/>
          <w:lang w:val="en-US"/>
        </w:rPr>
        <w:t>Hemerik</w:t>
      </w:r>
      <w:proofErr w:type="spellEnd"/>
      <w:r w:rsidRPr="009F1839">
        <w:rPr>
          <w:rFonts w:ascii="Calibri" w:hAnsi="Calibri" w:cs="Calibri"/>
          <w:i/>
          <w:color w:val="212121"/>
          <w:sz w:val="20"/>
          <w:szCs w:val="20"/>
          <w:shd w:val="clear" w:color="auto" w:fill="FFFFFF"/>
          <w:lang w:val="en-US"/>
        </w:rPr>
        <w:t xml:space="preserve">, L., </w:t>
      </w:r>
      <w:proofErr w:type="spellStart"/>
      <w:r w:rsidRPr="009F1839">
        <w:rPr>
          <w:rFonts w:ascii="Calibri" w:hAnsi="Calibri" w:cs="Calibri"/>
          <w:i/>
          <w:color w:val="212121"/>
          <w:sz w:val="20"/>
          <w:szCs w:val="20"/>
          <w:shd w:val="clear" w:color="auto" w:fill="FFFFFF"/>
          <w:lang w:val="en-US"/>
        </w:rPr>
        <w:t>Vries</w:t>
      </w:r>
      <w:proofErr w:type="spellEnd"/>
      <w:r w:rsidRPr="009F1839">
        <w:rPr>
          <w:rFonts w:ascii="Calibri" w:hAnsi="Calibri" w:cs="Calibri"/>
          <w:i/>
          <w:color w:val="212121"/>
          <w:sz w:val="20"/>
          <w:szCs w:val="20"/>
          <w:shd w:val="clear" w:color="auto" w:fill="FFFFFF"/>
          <w:lang w:val="en-US"/>
        </w:rPr>
        <w:t xml:space="preserve">, F.T., </w:t>
      </w:r>
      <w:proofErr w:type="spellStart"/>
      <w:r w:rsidRPr="009F1839">
        <w:rPr>
          <w:rFonts w:ascii="Calibri" w:hAnsi="Calibri" w:cs="Calibri"/>
          <w:i/>
          <w:color w:val="212121"/>
          <w:sz w:val="20"/>
          <w:szCs w:val="20"/>
          <w:shd w:val="clear" w:color="auto" w:fill="FFFFFF"/>
          <w:lang w:val="en-US"/>
        </w:rPr>
        <w:t>Bardgett</w:t>
      </w:r>
      <w:proofErr w:type="spellEnd"/>
      <w:r w:rsidRPr="009F1839">
        <w:rPr>
          <w:rFonts w:ascii="Calibri" w:hAnsi="Calibri" w:cs="Calibri"/>
          <w:i/>
          <w:color w:val="212121"/>
          <w:sz w:val="20"/>
          <w:szCs w:val="20"/>
          <w:shd w:val="clear" w:color="auto" w:fill="FFFFFF"/>
          <w:lang w:val="en-US"/>
        </w:rPr>
        <w:t xml:space="preserve">, R.D., Brady, M.V. and </w:t>
      </w:r>
      <w:proofErr w:type="spellStart"/>
      <w:r w:rsidRPr="009F1839">
        <w:rPr>
          <w:rFonts w:ascii="Calibri" w:hAnsi="Calibri" w:cs="Calibri"/>
          <w:i/>
          <w:color w:val="212121"/>
          <w:sz w:val="20"/>
          <w:szCs w:val="20"/>
          <w:shd w:val="clear" w:color="auto" w:fill="FFFFFF"/>
          <w:lang w:val="en-US"/>
        </w:rPr>
        <w:t>Bjornlund</w:t>
      </w:r>
      <w:proofErr w:type="spellEnd"/>
      <w:r w:rsidRPr="009F1839">
        <w:rPr>
          <w:rFonts w:ascii="Calibri" w:hAnsi="Calibri" w:cs="Calibri"/>
          <w:i/>
          <w:color w:val="212121"/>
          <w:sz w:val="20"/>
          <w:szCs w:val="20"/>
          <w:shd w:val="clear" w:color="auto" w:fill="FFFFFF"/>
          <w:lang w:val="en-US"/>
        </w:rPr>
        <w:t xml:space="preserve">, L., 2015. Intensive agriculture reduces soil biodiversity across Europe. </w:t>
      </w:r>
      <w:proofErr w:type="gramStart"/>
      <w:r w:rsidRPr="009F1839">
        <w:rPr>
          <w:rFonts w:ascii="Calibri" w:hAnsi="Calibri" w:cs="Calibri"/>
          <w:i/>
          <w:color w:val="212121"/>
          <w:sz w:val="20"/>
          <w:szCs w:val="20"/>
          <w:shd w:val="clear" w:color="auto" w:fill="FFFFFF"/>
          <w:lang w:val="en-US"/>
        </w:rPr>
        <w:t>Global change biology, 21(2), pp.973-985.</w:t>
      </w:r>
      <w:proofErr w:type="gramEnd"/>
    </w:p>
    <w:p w:rsidR="005166E2" w:rsidRPr="009F1839" w:rsidRDefault="005166E2" w:rsidP="007B5663">
      <w:pPr>
        <w:pStyle w:val="Default"/>
        <w:spacing w:line="264" w:lineRule="auto"/>
        <w:rPr>
          <w:rFonts w:ascii="Calibri" w:eastAsia="Arial" w:hAnsi="Calibri" w:cs="Calibri"/>
          <w:i/>
          <w:color w:val="212121"/>
          <w:sz w:val="20"/>
          <w:szCs w:val="20"/>
          <w:shd w:val="clear" w:color="auto" w:fill="FFFFFF"/>
        </w:rPr>
      </w:pPr>
    </w:p>
    <w:p w:rsidR="005166E2" w:rsidRPr="009F1839" w:rsidRDefault="005166E2" w:rsidP="007B5663">
      <w:pPr>
        <w:pStyle w:val="Default"/>
        <w:spacing w:line="264" w:lineRule="auto"/>
        <w:rPr>
          <w:rFonts w:ascii="Calibri" w:hAnsi="Calibri" w:cs="Calibri"/>
          <w:i/>
          <w:sz w:val="20"/>
          <w:szCs w:val="20"/>
        </w:rPr>
      </w:pPr>
      <w:proofErr w:type="spellStart"/>
      <w:r w:rsidRPr="009F1839">
        <w:rPr>
          <w:rFonts w:ascii="Calibri" w:hAnsi="Calibri" w:cs="Calibri"/>
          <w:i/>
          <w:color w:val="212121"/>
          <w:sz w:val="20"/>
          <w:szCs w:val="20"/>
          <w:shd w:val="clear" w:color="auto" w:fill="FFFFFF"/>
        </w:rPr>
        <w:t>Westerink</w:t>
      </w:r>
      <w:proofErr w:type="spellEnd"/>
      <w:r w:rsidRPr="009F1839">
        <w:rPr>
          <w:rFonts w:ascii="Calibri" w:hAnsi="Calibri" w:cs="Calibri"/>
          <w:i/>
          <w:color w:val="212121"/>
          <w:sz w:val="20"/>
          <w:szCs w:val="20"/>
          <w:shd w:val="clear" w:color="auto" w:fill="FFFFFF"/>
        </w:rPr>
        <w:t xml:space="preserve">-Petersen, J., </w:t>
      </w:r>
      <w:proofErr w:type="spellStart"/>
      <w:r w:rsidRPr="009F1839">
        <w:rPr>
          <w:rFonts w:ascii="Calibri" w:hAnsi="Calibri" w:cs="Calibri"/>
          <w:i/>
          <w:color w:val="212121"/>
          <w:sz w:val="20"/>
          <w:szCs w:val="20"/>
          <w:shd w:val="clear" w:color="auto" w:fill="FFFFFF"/>
        </w:rPr>
        <w:t>Engelsma</w:t>
      </w:r>
      <w:proofErr w:type="spellEnd"/>
      <w:r w:rsidRPr="009F1839">
        <w:rPr>
          <w:rFonts w:ascii="Calibri" w:hAnsi="Calibri" w:cs="Calibri"/>
          <w:i/>
          <w:color w:val="212121"/>
          <w:sz w:val="20"/>
          <w:szCs w:val="20"/>
          <w:shd w:val="clear" w:color="auto" w:fill="FFFFFF"/>
        </w:rPr>
        <w:t xml:space="preserve">, K.A. </w:t>
      </w:r>
      <w:proofErr w:type="spellStart"/>
      <w:r w:rsidRPr="009F1839">
        <w:rPr>
          <w:rFonts w:ascii="Calibri" w:hAnsi="Calibri" w:cs="Calibri"/>
          <w:i/>
          <w:color w:val="212121"/>
          <w:sz w:val="20"/>
          <w:szCs w:val="20"/>
          <w:shd w:val="clear" w:color="auto" w:fill="FFFFFF"/>
        </w:rPr>
        <w:t>and</w:t>
      </w:r>
      <w:proofErr w:type="spellEnd"/>
      <w:r w:rsidRPr="009F1839">
        <w:rPr>
          <w:rFonts w:ascii="Calibri" w:hAnsi="Calibri" w:cs="Calibri"/>
          <w:i/>
          <w:color w:val="212121"/>
          <w:sz w:val="20"/>
          <w:szCs w:val="20"/>
          <w:shd w:val="clear" w:color="auto" w:fill="FFFFFF"/>
        </w:rPr>
        <w:t xml:space="preserve"> </w:t>
      </w:r>
      <w:proofErr w:type="spellStart"/>
      <w:r w:rsidRPr="009F1839">
        <w:rPr>
          <w:rFonts w:ascii="Calibri" w:hAnsi="Calibri" w:cs="Calibri"/>
          <w:i/>
          <w:color w:val="212121"/>
          <w:sz w:val="20"/>
          <w:szCs w:val="20"/>
          <w:shd w:val="clear" w:color="auto" w:fill="FFFFFF"/>
        </w:rPr>
        <w:t>Migchels</w:t>
      </w:r>
      <w:proofErr w:type="spellEnd"/>
      <w:r w:rsidRPr="009F1839">
        <w:rPr>
          <w:rFonts w:ascii="Calibri" w:hAnsi="Calibri" w:cs="Calibri"/>
          <w:i/>
          <w:color w:val="212121"/>
          <w:sz w:val="20"/>
          <w:szCs w:val="20"/>
          <w:shd w:val="clear" w:color="auto" w:fill="FFFFFF"/>
        </w:rPr>
        <w:t xml:space="preserve">, G., 2013. Natuur als onderdeel van het product, kunnen onderscheidende merken natuur en landschap financieren? (No. 2389). </w:t>
      </w:r>
      <w:proofErr w:type="spellStart"/>
      <w:r w:rsidRPr="009F1839">
        <w:rPr>
          <w:rFonts w:ascii="Calibri" w:hAnsi="Calibri" w:cs="Calibri"/>
          <w:i/>
          <w:color w:val="212121"/>
          <w:sz w:val="20"/>
          <w:szCs w:val="20"/>
          <w:shd w:val="clear" w:color="auto" w:fill="FFFFFF"/>
        </w:rPr>
        <w:t>Alterra</w:t>
      </w:r>
      <w:proofErr w:type="spellEnd"/>
      <w:r w:rsidRPr="009F1839">
        <w:rPr>
          <w:rFonts w:ascii="Calibri" w:hAnsi="Calibri" w:cs="Calibri"/>
          <w:i/>
          <w:color w:val="212121"/>
          <w:sz w:val="20"/>
          <w:szCs w:val="20"/>
          <w:shd w:val="clear" w:color="auto" w:fill="FFFFFF"/>
        </w:rPr>
        <w:t>.</w:t>
      </w:r>
    </w:p>
    <w:p w:rsidR="005166E2" w:rsidRPr="009F1839" w:rsidRDefault="005166E2" w:rsidP="007B5663">
      <w:pPr>
        <w:widowControl w:val="0"/>
        <w:tabs>
          <w:tab w:val="left" w:pos="220"/>
          <w:tab w:val="left" w:pos="720"/>
        </w:tabs>
        <w:autoSpaceDE w:val="0"/>
        <w:autoSpaceDN w:val="0"/>
        <w:adjustRightInd w:val="0"/>
        <w:spacing w:line="264" w:lineRule="auto"/>
        <w:rPr>
          <w:rFonts w:ascii="Calibri" w:hAnsi="Calibri" w:cs="Calibri"/>
          <w:i/>
          <w:color w:val="191919"/>
          <w:sz w:val="20"/>
          <w:szCs w:val="20"/>
          <w:lang w:val="nl-NL"/>
        </w:rPr>
      </w:pPr>
    </w:p>
    <w:p w:rsidR="005166E2" w:rsidRDefault="005166E2"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002E09" w:rsidRDefault="00002E09"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Pr>
          <w:rFonts w:ascii="Calibri" w:hAnsi="Calibri" w:cs="Calibri"/>
          <w:color w:val="191919"/>
          <w:lang w:val="nl-NL"/>
        </w:rPr>
        <w:t>Bijlage 1:</w:t>
      </w:r>
    </w:p>
    <w:p w:rsidR="00002E09" w:rsidRPr="008C3D8A" w:rsidRDefault="00002E09"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p>
    <w:p w:rsidR="005166E2" w:rsidRPr="008C3D8A" w:rsidRDefault="005166E2" w:rsidP="007B5663">
      <w:pPr>
        <w:widowControl w:val="0"/>
        <w:tabs>
          <w:tab w:val="left" w:pos="220"/>
          <w:tab w:val="left" w:pos="720"/>
        </w:tabs>
        <w:autoSpaceDE w:val="0"/>
        <w:autoSpaceDN w:val="0"/>
        <w:adjustRightInd w:val="0"/>
        <w:spacing w:line="264" w:lineRule="auto"/>
        <w:rPr>
          <w:rFonts w:ascii="Calibri" w:hAnsi="Calibri" w:cs="Calibri"/>
          <w:color w:val="191919"/>
          <w:lang w:val="nl-NL"/>
        </w:rPr>
      </w:pPr>
      <w:r w:rsidRPr="008C3D8A">
        <w:rPr>
          <w:rFonts w:ascii="Calibri" w:hAnsi="Calibri" w:cs="Calibri"/>
          <w:noProof/>
          <w:color w:val="191919"/>
          <w:lang w:val="en-US"/>
        </w:rPr>
        <w:drawing>
          <wp:inline distT="0" distB="0" distL="0" distR="0" wp14:anchorId="72DDBC5F" wp14:editId="3F907C93">
            <wp:extent cx="6225230" cy="3291311"/>
            <wp:effectExtent l="0" t="0" r="444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7-01-11 om 16.06.27.png"/>
                    <pic:cNvPicPr/>
                  </pic:nvPicPr>
                  <pic:blipFill>
                    <a:blip r:embed="rId8">
                      <a:extLst>
                        <a:ext uri="{28A0092B-C50C-407E-A947-70E740481C1C}">
                          <a14:useLocalDpi xmlns:a14="http://schemas.microsoft.com/office/drawing/2010/main" val="0"/>
                        </a:ext>
                      </a:extLst>
                    </a:blip>
                    <a:stretch>
                      <a:fillRect/>
                    </a:stretch>
                  </pic:blipFill>
                  <pic:spPr>
                    <a:xfrm>
                      <a:off x="0" y="0"/>
                      <a:ext cx="6231496" cy="3294624"/>
                    </a:xfrm>
                    <a:prstGeom prst="rect">
                      <a:avLst/>
                    </a:prstGeom>
                  </pic:spPr>
                </pic:pic>
              </a:graphicData>
            </a:graphic>
          </wp:inline>
        </w:drawing>
      </w:r>
    </w:p>
    <w:sectPr w:rsidR="005166E2" w:rsidRPr="008C3D8A" w:rsidSect="00FD0D7B">
      <w:headerReference w:type="default" r:id="rId9"/>
      <w:pgSz w:w="12240" w:h="15840"/>
      <w:pgMar w:top="1665" w:right="1417" w:bottom="1417" w:left="1417" w:header="56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63" w:rsidRDefault="007B5663" w:rsidP="007B5663">
      <w:r>
        <w:separator/>
      </w:r>
    </w:p>
  </w:endnote>
  <w:endnote w:type="continuationSeparator" w:id="0">
    <w:p w:rsidR="007B5663" w:rsidRDefault="007B5663" w:rsidP="007B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63" w:rsidRDefault="007B5663" w:rsidP="007B5663">
      <w:r>
        <w:separator/>
      </w:r>
    </w:p>
  </w:footnote>
  <w:footnote w:type="continuationSeparator" w:id="0">
    <w:p w:rsidR="007B5663" w:rsidRDefault="007B5663" w:rsidP="007B56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63" w:rsidRDefault="007B5663" w:rsidP="007B5663">
    <w:pPr>
      <w:pStyle w:val="Koptekst"/>
      <w:jc w:val="right"/>
    </w:pPr>
    <w:r>
      <w:rPr>
        <w:noProof/>
        <w:lang w:val="en-US"/>
      </w:rPr>
      <w:drawing>
        <wp:inline distT="0" distB="0" distL="0" distR="0" wp14:anchorId="5BA5047A" wp14:editId="64A99CD3">
          <wp:extent cx="838200" cy="4762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07117"/>
    <w:multiLevelType w:val="hybridMultilevel"/>
    <w:tmpl w:val="922E7364"/>
    <w:lvl w:ilvl="0" w:tplc="8E389DC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E553B"/>
    <w:multiLevelType w:val="hybridMultilevel"/>
    <w:tmpl w:val="DD940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222277"/>
    <w:multiLevelType w:val="hybridMultilevel"/>
    <w:tmpl w:val="DA3A8BA2"/>
    <w:lvl w:ilvl="0" w:tplc="7BEEC9D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32EF8"/>
    <w:multiLevelType w:val="hybridMultilevel"/>
    <w:tmpl w:val="47480308"/>
    <w:lvl w:ilvl="0" w:tplc="8E389DC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171F7"/>
    <w:multiLevelType w:val="multilevel"/>
    <w:tmpl w:val="D63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2D047E"/>
    <w:multiLevelType w:val="multilevel"/>
    <w:tmpl w:val="23A4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76F82"/>
    <w:multiLevelType w:val="hybridMultilevel"/>
    <w:tmpl w:val="3432E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0F62F18"/>
    <w:multiLevelType w:val="hybridMultilevel"/>
    <w:tmpl w:val="C34E22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34F4AA8"/>
    <w:multiLevelType w:val="hybridMultilevel"/>
    <w:tmpl w:val="C480E6D0"/>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31A81"/>
    <w:multiLevelType w:val="hybridMultilevel"/>
    <w:tmpl w:val="61CA109E"/>
    <w:lvl w:ilvl="0" w:tplc="EFCACD8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25B7D"/>
    <w:multiLevelType w:val="hybridMultilevel"/>
    <w:tmpl w:val="4AC27FE6"/>
    <w:lvl w:ilvl="0" w:tplc="1E9ED2E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D1053"/>
    <w:multiLevelType w:val="hybridMultilevel"/>
    <w:tmpl w:val="86B66494"/>
    <w:lvl w:ilvl="0" w:tplc="8E389DC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1"/>
  </w:num>
  <w:num w:numId="5">
    <w:abstractNumId w:val="1"/>
  </w:num>
  <w:num w:numId="6">
    <w:abstractNumId w:val="6"/>
  </w:num>
  <w:num w:numId="7">
    <w:abstractNumId w:val="5"/>
  </w:num>
  <w:num w:numId="8">
    <w:abstractNumId w:val="4"/>
  </w:num>
  <w:num w:numId="9">
    <w:abstractNumId w:val="12"/>
  </w:num>
  <w:num w:numId="10">
    <w:abstractNumId w:val="7"/>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9D"/>
    <w:rsid w:val="00002E09"/>
    <w:rsid w:val="00091728"/>
    <w:rsid w:val="000D2DE0"/>
    <w:rsid w:val="0016727B"/>
    <w:rsid w:val="00321361"/>
    <w:rsid w:val="00467C87"/>
    <w:rsid w:val="004A388B"/>
    <w:rsid w:val="005166E2"/>
    <w:rsid w:val="00667FE3"/>
    <w:rsid w:val="007B5663"/>
    <w:rsid w:val="00856312"/>
    <w:rsid w:val="008C3D8A"/>
    <w:rsid w:val="009F1839"/>
    <w:rsid w:val="00A655E5"/>
    <w:rsid w:val="00AB4C80"/>
    <w:rsid w:val="00DC102F"/>
    <w:rsid w:val="00E4089D"/>
    <w:rsid w:val="00EB3AF7"/>
    <w:rsid w:val="00EE34C0"/>
    <w:rsid w:val="00F0727C"/>
    <w:rsid w:val="00F759B4"/>
    <w:rsid w:val="00FD0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4089D"/>
    <w:pPr>
      <w:ind w:left="720"/>
      <w:contextualSpacing/>
    </w:pPr>
  </w:style>
  <w:style w:type="paragraph" w:customStyle="1" w:styleId="Default">
    <w:name w:val="Default"/>
    <w:rsid w:val="000D2DE0"/>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paragraph" w:styleId="Normaalweb">
    <w:name w:val="Normal (Web)"/>
    <w:basedOn w:val="Normaal"/>
    <w:uiPriority w:val="99"/>
    <w:unhideWhenUsed/>
    <w:rsid w:val="00EB3AF7"/>
    <w:pPr>
      <w:spacing w:before="100" w:beforeAutospacing="1" w:after="100" w:afterAutospacing="1"/>
    </w:pPr>
    <w:rPr>
      <w:rFonts w:ascii="Times" w:hAnsi="Times" w:cs="Times New Roman"/>
      <w:sz w:val="20"/>
      <w:szCs w:val="20"/>
      <w:lang w:val="nl-NL"/>
    </w:rPr>
  </w:style>
  <w:style w:type="paragraph" w:customStyle="1" w:styleId="Body">
    <w:name w:val="Body"/>
    <w:rsid w:val="005166E2"/>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Ballontekst">
    <w:name w:val="Balloon Text"/>
    <w:basedOn w:val="Normaal"/>
    <w:link w:val="BallontekstTeken"/>
    <w:uiPriority w:val="99"/>
    <w:semiHidden/>
    <w:unhideWhenUsed/>
    <w:rsid w:val="005166E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166E2"/>
    <w:rPr>
      <w:rFonts w:ascii="Lucida Grande" w:hAnsi="Lucida Grande" w:cs="Lucida Grande"/>
      <w:sz w:val="18"/>
      <w:szCs w:val="18"/>
    </w:rPr>
  </w:style>
  <w:style w:type="paragraph" w:styleId="Koptekst">
    <w:name w:val="header"/>
    <w:basedOn w:val="Normaal"/>
    <w:link w:val="KoptekstTeken"/>
    <w:uiPriority w:val="99"/>
    <w:unhideWhenUsed/>
    <w:rsid w:val="007B5663"/>
    <w:pPr>
      <w:tabs>
        <w:tab w:val="center" w:pos="4536"/>
        <w:tab w:val="right" w:pos="9072"/>
      </w:tabs>
    </w:pPr>
  </w:style>
  <w:style w:type="character" w:customStyle="1" w:styleId="KoptekstTeken">
    <w:name w:val="Koptekst Teken"/>
    <w:basedOn w:val="Standaardalinea-lettertype"/>
    <w:link w:val="Koptekst"/>
    <w:uiPriority w:val="99"/>
    <w:rsid w:val="007B5663"/>
  </w:style>
  <w:style w:type="paragraph" w:styleId="Voettekst">
    <w:name w:val="footer"/>
    <w:basedOn w:val="Normaal"/>
    <w:link w:val="VoettekstTeken"/>
    <w:uiPriority w:val="99"/>
    <w:unhideWhenUsed/>
    <w:rsid w:val="007B5663"/>
    <w:pPr>
      <w:tabs>
        <w:tab w:val="center" w:pos="4536"/>
        <w:tab w:val="right" w:pos="9072"/>
      </w:tabs>
    </w:pPr>
  </w:style>
  <w:style w:type="character" w:customStyle="1" w:styleId="VoettekstTeken">
    <w:name w:val="Voettekst Teken"/>
    <w:basedOn w:val="Standaardalinea-lettertype"/>
    <w:link w:val="Voettekst"/>
    <w:uiPriority w:val="99"/>
    <w:rsid w:val="007B56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4089D"/>
    <w:pPr>
      <w:ind w:left="720"/>
      <w:contextualSpacing/>
    </w:pPr>
  </w:style>
  <w:style w:type="paragraph" w:customStyle="1" w:styleId="Default">
    <w:name w:val="Default"/>
    <w:rsid w:val="000D2DE0"/>
    <w:pPr>
      <w:pBdr>
        <w:top w:val="nil"/>
        <w:left w:val="nil"/>
        <w:bottom w:val="nil"/>
        <w:right w:val="nil"/>
        <w:between w:val="nil"/>
        <w:bar w:val="nil"/>
      </w:pBdr>
    </w:pPr>
    <w:rPr>
      <w:rFonts w:ascii="Helvetica" w:eastAsia="Arial Unicode MS" w:hAnsi="Helvetica" w:cs="Arial Unicode MS"/>
      <w:color w:val="000000"/>
      <w:sz w:val="22"/>
      <w:szCs w:val="22"/>
      <w:bdr w:val="nil"/>
      <w:lang w:val="nl-NL"/>
    </w:rPr>
  </w:style>
  <w:style w:type="paragraph" w:styleId="Normaalweb">
    <w:name w:val="Normal (Web)"/>
    <w:basedOn w:val="Normaal"/>
    <w:uiPriority w:val="99"/>
    <w:unhideWhenUsed/>
    <w:rsid w:val="00EB3AF7"/>
    <w:pPr>
      <w:spacing w:before="100" w:beforeAutospacing="1" w:after="100" w:afterAutospacing="1"/>
    </w:pPr>
    <w:rPr>
      <w:rFonts w:ascii="Times" w:hAnsi="Times" w:cs="Times New Roman"/>
      <w:sz w:val="20"/>
      <w:szCs w:val="20"/>
      <w:lang w:val="nl-NL"/>
    </w:rPr>
  </w:style>
  <w:style w:type="paragraph" w:customStyle="1" w:styleId="Body">
    <w:name w:val="Body"/>
    <w:rsid w:val="005166E2"/>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Ballontekst">
    <w:name w:val="Balloon Text"/>
    <w:basedOn w:val="Normaal"/>
    <w:link w:val="BallontekstTeken"/>
    <w:uiPriority w:val="99"/>
    <w:semiHidden/>
    <w:unhideWhenUsed/>
    <w:rsid w:val="005166E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166E2"/>
    <w:rPr>
      <w:rFonts w:ascii="Lucida Grande" w:hAnsi="Lucida Grande" w:cs="Lucida Grande"/>
      <w:sz w:val="18"/>
      <w:szCs w:val="18"/>
    </w:rPr>
  </w:style>
  <w:style w:type="paragraph" w:styleId="Koptekst">
    <w:name w:val="header"/>
    <w:basedOn w:val="Normaal"/>
    <w:link w:val="KoptekstTeken"/>
    <w:uiPriority w:val="99"/>
    <w:unhideWhenUsed/>
    <w:rsid w:val="007B5663"/>
    <w:pPr>
      <w:tabs>
        <w:tab w:val="center" w:pos="4536"/>
        <w:tab w:val="right" w:pos="9072"/>
      </w:tabs>
    </w:pPr>
  </w:style>
  <w:style w:type="character" w:customStyle="1" w:styleId="KoptekstTeken">
    <w:name w:val="Koptekst Teken"/>
    <w:basedOn w:val="Standaardalinea-lettertype"/>
    <w:link w:val="Koptekst"/>
    <w:uiPriority w:val="99"/>
    <w:rsid w:val="007B5663"/>
  </w:style>
  <w:style w:type="paragraph" w:styleId="Voettekst">
    <w:name w:val="footer"/>
    <w:basedOn w:val="Normaal"/>
    <w:link w:val="VoettekstTeken"/>
    <w:uiPriority w:val="99"/>
    <w:unhideWhenUsed/>
    <w:rsid w:val="007B5663"/>
    <w:pPr>
      <w:tabs>
        <w:tab w:val="center" w:pos="4536"/>
        <w:tab w:val="right" w:pos="9072"/>
      </w:tabs>
    </w:pPr>
  </w:style>
  <w:style w:type="character" w:customStyle="1" w:styleId="VoettekstTeken">
    <w:name w:val="Voettekst Teken"/>
    <w:basedOn w:val="Standaardalinea-lettertype"/>
    <w:link w:val="Voettekst"/>
    <w:uiPriority w:val="99"/>
    <w:rsid w:val="007B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18186">
      <w:bodyDiv w:val="1"/>
      <w:marLeft w:val="0"/>
      <w:marRight w:val="0"/>
      <w:marTop w:val="0"/>
      <w:marBottom w:val="0"/>
      <w:divBdr>
        <w:top w:val="none" w:sz="0" w:space="0" w:color="auto"/>
        <w:left w:val="none" w:sz="0" w:space="0" w:color="auto"/>
        <w:bottom w:val="none" w:sz="0" w:space="0" w:color="auto"/>
        <w:right w:val="none" w:sz="0" w:space="0" w:color="auto"/>
      </w:divBdr>
      <w:divsChild>
        <w:div w:id="73089991">
          <w:marLeft w:val="0"/>
          <w:marRight w:val="0"/>
          <w:marTop w:val="0"/>
          <w:marBottom w:val="0"/>
          <w:divBdr>
            <w:top w:val="none" w:sz="0" w:space="0" w:color="auto"/>
            <w:left w:val="none" w:sz="0" w:space="0" w:color="auto"/>
            <w:bottom w:val="none" w:sz="0" w:space="0" w:color="auto"/>
            <w:right w:val="none" w:sz="0" w:space="0" w:color="auto"/>
          </w:divBdr>
          <w:divsChild>
            <w:div w:id="1188715877">
              <w:marLeft w:val="0"/>
              <w:marRight w:val="0"/>
              <w:marTop w:val="0"/>
              <w:marBottom w:val="0"/>
              <w:divBdr>
                <w:top w:val="none" w:sz="0" w:space="0" w:color="auto"/>
                <w:left w:val="none" w:sz="0" w:space="0" w:color="auto"/>
                <w:bottom w:val="none" w:sz="0" w:space="0" w:color="auto"/>
                <w:right w:val="none" w:sz="0" w:space="0" w:color="auto"/>
              </w:divBdr>
              <w:divsChild>
                <w:div w:id="14473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597">
      <w:bodyDiv w:val="1"/>
      <w:marLeft w:val="0"/>
      <w:marRight w:val="0"/>
      <w:marTop w:val="0"/>
      <w:marBottom w:val="0"/>
      <w:divBdr>
        <w:top w:val="none" w:sz="0" w:space="0" w:color="auto"/>
        <w:left w:val="none" w:sz="0" w:space="0" w:color="auto"/>
        <w:bottom w:val="none" w:sz="0" w:space="0" w:color="auto"/>
        <w:right w:val="none" w:sz="0" w:space="0" w:color="auto"/>
      </w:divBdr>
      <w:divsChild>
        <w:div w:id="682514333">
          <w:marLeft w:val="0"/>
          <w:marRight w:val="0"/>
          <w:marTop w:val="0"/>
          <w:marBottom w:val="0"/>
          <w:divBdr>
            <w:top w:val="none" w:sz="0" w:space="0" w:color="auto"/>
            <w:left w:val="none" w:sz="0" w:space="0" w:color="auto"/>
            <w:bottom w:val="none" w:sz="0" w:space="0" w:color="auto"/>
            <w:right w:val="none" w:sz="0" w:space="0" w:color="auto"/>
          </w:divBdr>
          <w:divsChild>
            <w:div w:id="1452285618">
              <w:marLeft w:val="0"/>
              <w:marRight w:val="0"/>
              <w:marTop w:val="0"/>
              <w:marBottom w:val="0"/>
              <w:divBdr>
                <w:top w:val="none" w:sz="0" w:space="0" w:color="auto"/>
                <w:left w:val="none" w:sz="0" w:space="0" w:color="auto"/>
                <w:bottom w:val="none" w:sz="0" w:space="0" w:color="auto"/>
                <w:right w:val="none" w:sz="0" w:space="0" w:color="auto"/>
              </w:divBdr>
              <w:divsChild>
                <w:div w:id="1221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7166">
      <w:bodyDiv w:val="1"/>
      <w:marLeft w:val="0"/>
      <w:marRight w:val="0"/>
      <w:marTop w:val="0"/>
      <w:marBottom w:val="0"/>
      <w:divBdr>
        <w:top w:val="none" w:sz="0" w:space="0" w:color="auto"/>
        <w:left w:val="none" w:sz="0" w:space="0" w:color="auto"/>
        <w:bottom w:val="none" w:sz="0" w:space="0" w:color="auto"/>
        <w:right w:val="none" w:sz="0" w:space="0" w:color="auto"/>
      </w:divBdr>
      <w:divsChild>
        <w:div w:id="1525900321">
          <w:marLeft w:val="0"/>
          <w:marRight w:val="0"/>
          <w:marTop w:val="0"/>
          <w:marBottom w:val="0"/>
          <w:divBdr>
            <w:top w:val="none" w:sz="0" w:space="0" w:color="auto"/>
            <w:left w:val="none" w:sz="0" w:space="0" w:color="auto"/>
            <w:bottom w:val="none" w:sz="0" w:space="0" w:color="auto"/>
            <w:right w:val="none" w:sz="0" w:space="0" w:color="auto"/>
          </w:divBdr>
          <w:divsChild>
            <w:div w:id="259340167">
              <w:marLeft w:val="0"/>
              <w:marRight w:val="0"/>
              <w:marTop w:val="0"/>
              <w:marBottom w:val="0"/>
              <w:divBdr>
                <w:top w:val="none" w:sz="0" w:space="0" w:color="auto"/>
                <w:left w:val="none" w:sz="0" w:space="0" w:color="auto"/>
                <w:bottom w:val="none" w:sz="0" w:space="0" w:color="auto"/>
                <w:right w:val="none" w:sz="0" w:space="0" w:color="auto"/>
              </w:divBdr>
              <w:divsChild>
                <w:div w:id="1731922728">
                  <w:marLeft w:val="0"/>
                  <w:marRight w:val="0"/>
                  <w:marTop w:val="0"/>
                  <w:marBottom w:val="0"/>
                  <w:divBdr>
                    <w:top w:val="none" w:sz="0" w:space="0" w:color="auto"/>
                    <w:left w:val="none" w:sz="0" w:space="0" w:color="auto"/>
                    <w:bottom w:val="none" w:sz="0" w:space="0" w:color="auto"/>
                    <w:right w:val="none" w:sz="0" w:space="0" w:color="auto"/>
                  </w:divBdr>
                  <w:divsChild>
                    <w:div w:id="1520436012">
                      <w:marLeft w:val="0"/>
                      <w:marRight w:val="0"/>
                      <w:marTop w:val="0"/>
                      <w:marBottom w:val="0"/>
                      <w:divBdr>
                        <w:top w:val="none" w:sz="0" w:space="0" w:color="auto"/>
                        <w:left w:val="none" w:sz="0" w:space="0" w:color="auto"/>
                        <w:bottom w:val="none" w:sz="0" w:space="0" w:color="auto"/>
                        <w:right w:val="none" w:sz="0" w:space="0" w:color="auto"/>
                      </w:divBdr>
                    </w:div>
                    <w:div w:id="875432814">
                      <w:marLeft w:val="0"/>
                      <w:marRight w:val="0"/>
                      <w:marTop w:val="0"/>
                      <w:marBottom w:val="0"/>
                      <w:divBdr>
                        <w:top w:val="none" w:sz="0" w:space="0" w:color="auto"/>
                        <w:left w:val="none" w:sz="0" w:space="0" w:color="auto"/>
                        <w:bottom w:val="none" w:sz="0" w:space="0" w:color="auto"/>
                        <w:right w:val="none" w:sz="0" w:space="0" w:color="auto"/>
                      </w:divBdr>
                    </w:div>
                    <w:div w:id="2128691090">
                      <w:marLeft w:val="0"/>
                      <w:marRight w:val="0"/>
                      <w:marTop w:val="0"/>
                      <w:marBottom w:val="0"/>
                      <w:divBdr>
                        <w:top w:val="none" w:sz="0" w:space="0" w:color="auto"/>
                        <w:left w:val="none" w:sz="0" w:space="0" w:color="auto"/>
                        <w:bottom w:val="none" w:sz="0" w:space="0" w:color="auto"/>
                        <w:right w:val="none" w:sz="0" w:space="0" w:color="auto"/>
                      </w:divBdr>
                    </w:div>
                  </w:divsChild>
                </w:div>
                <w:div w:id="1001735437">
                  <w:marLeft w:val="0"/>
                  <w:marRight w:val="0"/>
                  <w:marTop w:val="0"/>
                  <w:marBottom w:val="0"/>
                  <w:divBdr>
                    <w:top w:val="none" w:sz="0" w:space="0" w:color="auto"/>
                    <w:left w:val="none" w:sz="0" w:space="0" w:color="auto"/>
                    <w:bottom w:val="none" w:sz="0" w:space="0" w:color="auto"/>
                    <w:right w:val="none" w:sz="0" w:space="0" w:color="auto"/>
                  </w:divBdr>
                  <w:divsChild>
                    <w:div w:id="466355707">
                      <w:marLeft w:val="0"/>
                      <w:marRight w:val="0"/>
                      <w:marTop w:val="0"/>
                      <w:marBottom w:val="0"/>
                      <w:divBdr>
                        <w:top w:val="none" w:sz="0" w:space="0" w:color="auto"/>
                        <w:left w:val="none" w:sz="0" w:space="0" w:color="auto"/>
                        <w:bottom w:val="none" w:sz="0" w:space="0" w:color="auto"/>
                        <w:right w:val="none" w:sz="0" w:space="0" w:color="auto"/>
                      </w:divBdr>
                    </w:div>
                    <w:div w:id="1078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0290">
      <w:bodyDiv w:val="1"/>
      <w:marLeft w:val="0"/>
      <w:marRight w:val="0"/>
      <w:marTop w:val="0"/>
      <w:marBottom w:val="0"/>
      <w:divBdr>
        <w:top w:val="none" w:sz="0" w:space="0" w:color="auto"/>
        <w:left w:val="none" w:sz="0" w:space="0" w:color="auto"/>
        <w:bottom w:val="none" w:sz="0" w:space="0" w:color="auto"/>
        <w:right w:val="none" w:sz="0" w:space="0" w:color="auto"/>
      </w:divBdr>
      <w:divsChild>
        <w:div w:id="800267236">
          <w:marLeft w:val="0"/>
          <w:marRight w:val="0"/>
          <w:marTop w:val="0"/>
          <w:marBottom w:val="0"/>
          <w:divBdr>
            <w:top w:val="none" w:sz="0" w:space="0" w:color="auto"/>
            <w:left w:val="none" w:sz="0" w:space="0" w:color="auto"/>
            <w:bottom w:val="none" w:sz="0" w:space="0" w:color="auto"/>
            <w:right w:val="none" w:sz="0" w:space="0" w:color="auto"/>
          </w:divBdr>
          <w:divsChild>
            <w:div w:id="73817663">
              <w:marLeft w:val="0"/>
              <w:marRight w:val="0"/>
              <w:marTop w:val="0"/>
              <w:marBottom w:val="0"/>
              <w:divBdr>
                <w:top w:val="none" w:sz="0" w:space="0" w:color="auto"/>
                <w:left w:val="none" w:sz="0" w:space="0" w:color="auto"/>
                <w:bottom w:val="none" w:sz="0" w:space="0" w:color="auto"/>
                <w:right w:val="none" w:sz="0" w:space="0" w:color="auto"/>
              </w:divBdr>
              <w:divsChild>
                <w:div w:id="1423182009">
                  <w:marLeft w:val="0"/>
                  <w:marRight w:val="0"/>
                  <w:marTop w:val="0"/>
                  <w:marBottom w:val="0"/>
                  <w:divBdr>
                    <w:top w:val="none" w:sz="0" w:space="0" w:color="auto"/>
                    <w:left w:val="none" w:sz="0" w:space="0" w:color="auto"/>
                    <w:bottom w:val="none" w:sz="0" w:space="0" w:color="auto"/>
                    <w:right w:val="none" w:sz="0" w:space="0" w:color="auto"/>
                  </w:divBdr>
                  <w:divsChild>
                    <w:div w:id="910191641">
                      <w:marLeft w:val="0"/>
                      <w:marRight w:val="0"/>
                      <w:marTop w:val="0"/>
                      <w:marBottom w:val="0"/>
                      <w:divBdr>
                        <w:top w:val="none" w:sz="0" w:space="0" w:color="auto"/>
                        <w:left w:val="none" w:sz="0" w:space="0" w:color="auto"/>
                        <w:bottom w:val="none" w:sz="0" w:space="0" w:color="auto"/>
                        <w:right w:val="none" w:sz="0" w:space="0" w:color="auto"/>
                      </w:divBdr>
                    </w:div>
                    <w:div w:id="368841563">
                      <w:marLeft w:val="0"/>
                      <w:marRight w:val="0"/>
                      <w:marTop w:val="0"/>
                      <w:marBottom w:val="0"/>
                      <w:divBdr>
                        <w:top w:val="none" w:sz="0" w:space="0" w:color="auto"/>
                        <w:left w:val="none" w:sz="0" w:space="0" w:color="auto"/>
                        <w:bottom w:val="none" w:sz="0" w:space="0" w:color="auto"/>
                        <w:right w:val="none" w:sz="0" w:space="0" w:color="auto"/>
                      </w:divBdr>
                    </w:div>
                    <w:div w:id="340745581">
                      <w:marLeft w:val="0"/>
                      <w:marRight w:val="0"/>
                      <w:marTop w:val="0"/>
                      <w:marBottom w:val="0"/>
                      <w:divBdr>
                        <w:top w:val="none" w:sz="0" w:space="0" w:color="auto"/>
                        <w:left w:val="none" w:sz="0" w:space="0" w:color="auto"/>
                        <w:bottom w:val="none" w:sz="0" w:space="0" w:color="auto"/>
                        <w:right w:val="none" w:sz="0" w:space="0" w:color="auto"/>
                      </w:divBdr>
                    </w:div>
                  </w:divsChild>
                </w:div>
                <w:div w:id="1693997351">
                  <w:marLeft w:val="0"/>
                  <w:marRight w:val="0"/>
                  <w:marTop w:val="0"/>
                  <w:marBottom w:val="0"/>
                  <w:divBdr>
                    <w:top w:val="none" w:sz="0" w:space="0" w:color="auto"/>
                    <w:left w:val="none" w:sz="0" w:space="0" w:color="auto"/>
                    <w:bottom w:val="none" w:sz="0" w:space="0" w:color="auto"/>
                    <w:right w:val="none" w:sz="0" w:space="0" w:color="auto"/>
                  </w:divBdr>
                  <w:divsChild>
                    <w:div w:id="762069401">
                      <w:marLeft w:val="0"/>
                      <w:marRight w:val="0"/>
                      <w:marTop w:val="0"/>
                      <w:marBottom w:val="0"/>
                      <w:divBdr>
                        <w:top w:val="none" w:sz="0" w:space="0" w:color="auto"/>
                        <w:left w:val="none" w:sz="0" w:space="0" w:color="auto"/>
                        <w:bottom w:val="none" w:sz="0" w:space="0" w:color="auto"/>
                        <w:right w:val="none" w:sz="0" w:space="0" w:color="auto"/>
                      </w:divBdr>
                    </w:div>
                    <w:div w:id="923687305">
                      <w:marLeft w:val="0"/>
                      <w:marRight w:val="0"/>
                      <w:marTop w:val="0"/>
                      <w:marBottom w:val="0"/>
                      <w:divBdr>
                        <w:top w:val="none" w:sz="0" w:space="0" w:color="auto"/>
                        <w:left w:val="none" w:sz="0" w:space="0" w:color="auto"/>
                        <w:bottom w:val="none" w:sz="0" w:space="0" w:color="auto"/>
                        <w:right w:val="none" w:sz="0" w:space="0" w:color="auto"/>
                      </w:divBdr>
                    </w:div>
                    <w:div w:id="114492387">
                      <w:marLeft w:val="0"/>
                      <w:marRight w:val="0"/>
                      <w:marTop w:val="0"/>
                      <w:marBottom w:val="0"/>
                      <w:divBdr>
                        <w:top w:val="none" w:sz="0" w:space="0" w:color="auto"/>
                        <w:left w:val="none" w:sz="0" w:space="0" w:color="auto"/>
                        <w:bottom w:val="none" w:sz="0" w:space="0" w:color="auto"/>
                        <w:right w:val="none" w:sz="0" w:space="0" w:color="auto"/>
                      </w:divBdr>
                    </w:div>
                    <w:div w:id="381710703">
                      <w:marLeft w:val="0"/>
                      <w:marRight w:val="0"/>
                      <w:marTop w:val="0"/>
                      <w:marBottom w:val="0"/>
                      <w:divBdr>
                        <w:top w:val="none" w:sz="0" w:space="0" w:color="auto"/>
                        <w:left w:val="none" w:sz="0" w:space="0" w:color="auto"/>
                        <w:bottom w:val="none" w:sz="0" w:space="0" w:color="auto"/>
                        <w:right w:val="none" w:sz="0" w:space="0" w:color="auto"/>
                      </w:divBdr>
                    </w:div>
                  </w:divsChild>
                </w:div>
                <w:div w:id="607739652">
                  <w:marLeft w:val="0"/>
                  <w:marRight w:val="0"/>
                  <w:marTop w:val="0"/>
                  <w:marBottom w:val="0"/>
                  <w:divBdr>
                    <w:top w:val="none" w:sz="0" w:space="0" w:color="auto"/>
                    <w:left w:val="none" w:sz="0" w:space="0" w:color="auto"/>
                    <w:bottom w:val="none" w:sz="0" w:space="0" w:color="auto"/>
                    <w:right w:val="none" w:sz="0" w:space="0" w:color="auto"/>
                  </w:divBdr>
                  <w:divsChild>
                    <w:div w:id="1199859542">
                      <w:marLeft w:val="0"/>
                      <w:marRight w:val="0"/>
                      <w:marTop w:val="0"/>
                      <w:marBottom w:val="0"/>
                      <w:divBdr>
                        <w:top w:val="none" w:sz="0" w:space="0" w:color="auto"/>
                        <w:left w:val="none" w:sz="0" w:space="0" w:color="auto"/>
                        <w:bottom w:val="none" w:sz="0" w:space="0" w:color="auto"/>
                        <w:right w:val="none" w:sz="0" w:space="0" w:color="auto"/>
                      </w:divBdr>
                    </w:div>
                    <w:div w:id="2056811419">
                      <w:marLeft w:val="0"/>
                      <w:marRight w:val="0"/>
                      <w:marTop w:val="0"/>
                      <w:marBottom w:val="0"/>
                      <w:divBdr>
                        <w:top w:val="none" w:sz="0" w:space="0" w:color="auto"/>
                        <w:left w:val="none" w:sz="0" w:space="0" w:color="auto"/>
                        <w:bottom w:val="none" w:sz="0" w:space="0" w:color="auto"/>
                        <w:right w:val="none" w:sz="0" w:space="0" w:color="auto"/>
                      </w:divBdr>
                    </w:div>
                  </w:divsChild>
                </w:div>
                <w:div w:id="577442514">
                  <w:marLeft w:val="0"/>
                  <w:marRight w:val="0"/>
                  <w:marTop w:val="0"/>
                  <w:marBottom w:val="0"/>
                  <w:divBdr>
                    <w:top w:val="none" w:sz="0" w:space="0" w:color="auto"/>
                    <w:left w:val="none" w:sz="0" w:space="0" w:color="auto"/>
                    <w:bottom w:val="none" w:sz="0" w:space="0" w:color="auto"/>
                    <w:right w:val="none" w:sz="0" w:space="0" w:color="auto"/>
                  </w:divBdr>
                  <w:divsChild>
                    <w:div w:id="9365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5660</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flen</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Fenna Feenstra</dc:creator>
  <cp:lastModifiedBy>Durk van der Meulen</cp:lastModifiedBy>
  <cp:revision>2</cp:revision>
  <cp:lastPrinted>2017-01-18T12:39:00Z</cp:lastPrinted>
  <dcterms:created xsi:type="dcterms:W3CDTF">2017-01-20T19:35:00Z</dcterms:created>
  <dcterms:modified xsi:type="dcterms:W3CDTF">2017-01-20T19:35:00Z</dcterms:modified>
</cp:coreProperties>
</file>